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E90" w:rsidRDefault="00223E90" w:rsidP="00223E90"/>
    <w:p w:rsidR="006A3498" w:rsidRDefault="006A3498" w:rsidP="00A8306A">
      <w:pPr>
        <w:rPr>
          <w:b/>
          <w:sz w:val="28"/>
          <w:szCs w:val="28"/>
          <w:u w:val="single"/>
        </w:rPr>
      </w:pPr>
    </w:p>
    <w:p w:rsidR="006A3498" w:rsidRDefault="006A3498" w:rsidP="006A3498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Результаты камерального налогового контроля с использованием </w:t>
      </w:r>
      <w:proofErr w:type="gramStart"/>
      <w:r>
        <w:rPr>
          <w:b/>
          <w:sz w:val="28"/>
          <w:szCs w:val="28"/>
          <w:u w:val="single"/>
        </w:rPr>
        <w:t>риск-ориентированного</w:t>
      </w:r>
      <w:proofErr w:type="gramEnd"/>
      <w:r>
        <w:rPr>
          <w:b/>
          <w:sz w:val="28"/>
          <w:szCs w:val="28"/>
          <w:u w:val="single"/>
        </w:rPr>
        <w:t xml:space="preserve"> подхода</w:t>
      </w:r>
    </w:p>
    <w:p w:rsidR="006A3498" w:rsidRDefault="006A3498" w:rsidP="006A3498">
      <w:pPr>
        <w:jc w:val="center"/>
        <w:rPr>
          <w:b/>
          <w:sz w:val="28"/>
          <w:szCs w:val="28"/>
          <w:u w:val="single"/>
        </w:rPr>
      </w:pPr>
    </w:p>
    <w:p w:rsidR="00A8306A" w:rsidRDefault="00A8306A" w:rsidP="00A8306A">
      <w:pPr>
        <w:rPr>
          <w:b/>
          <w:sz w:val="28"/>
          <w:szCs w:val="28"/>
        </w:rPr>
      </w:pPr>
      <w:r w:rsidRPr="00C56450">
        <w:rPr>
          <w:b/>
          <w:sz w:val="28"/>
          <w:szCs w:val="28"/>
          <w:u w:val="single"/>
        </w:rPr>
        <w:t>Слайд № 1</w:t>
      </w:r>
      <w:r w:rsidR="005343C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Основны</w:t>
      </w:r>
      <w:r w:rsidR="005343CF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направления контрольной работы с</w:t>
      </w:r>
      <w:r w:rsidR="005343CF">
        <w:rPr>
          <w:b/>
          <w:sz w:val="28"/>
          <w:szCs w:val="28"/>
        </w:rPr>
        <w:t xml:space="preserve"> использованием АСК НДС </w:t>
      </w:r>
    </w:p>
    <w:p w:rsidR="00A33139" w:rsidRDefault="006237E1" w:rsidP="00A33139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A8306A">
        <w:rPr>
          <w:b/>
          <w:sz w:val="28"/>
          <w:szCs w:val="28"/>
        </w:rPr>
        <w:t>иск</w:t>
      </w:r>
      <w:r>
        <w:rPr>
          <w:b/>
          <w:sz w:val="28"/>
          <w:szCs w:val="28"/>
        </w:rPr>
        <w:t xml:space="preserve"> </w:t>
      </w:r>
      <w:r w:rsidR="00A8306A">
        <w:rPr>
          <w:b/>
          <w:sz w:val="28"/>
          <w:szCs w:val="28"/>
        </w:rPr>
        <w:t>ориентированны</w:t>
      </w:r>
      <w:r w:rsidR="00BB37D6">
        <w:rPr>
          <w:b/>
          <w:sz w:val="28"/>
          <w:szCs w:val="28"/>
        </w:rPr>
        <w:t>й</w:t>
      </w:r>
      <w:r w:rsidR="00A8306A">
        <w:rPr>
          <w:b/>
          <w:sz w:val="28"/>
          <w:szCs w:val="28"/>
        </w:rPr>
        <w:t xml:space="preserve"> подход при проверке </w:t>
      </w:r>
      <w:proofErr w:type="gramStart"/>
      <w:r w:rsidR="00A8306A">
        <w:rPr>
          <w:b/>
          <w:sz w:val="28"/>
          <w:szCs w:val="28"/>
        </w:rPr>
        <w:t>деклараций</w:t>
      </w:r>
      <w:proofErr w:type="gramEnd"/>
      <w:r w:rsidR="00A8306A">
        <w:rPr>
          <w:b/>
          <w:sz w:val="28"/>
          <w:szCs w:val="28"/>
        </w:rPr>
        <w:t xml:space="preserve"> с суммой НДС заявленной к возмещению</w:t>
      </w:r>
      <w:r w:rsidR="00A33139">
        <w:rPr>
          <w:b/>
          <w:sz w:val="28"/>
          <w:szCs w:val="28"/>
        </w:rPr>
        <w:t xml:space="preserve"> и</w:t>
      </w:r>
      <w:r w:rsidR="00A33139" w:rsidRPr="00A33139">
        <w:rPr>
          <w:b/>
          <w:sz w:val="28"/>
          <w:szCs w:val="28"/>
        </w:rPr>
        <w:t xml:space="preserve"> </w:t>
      </w:r>
      <w:r w:rsidR="00A33139">
        <w:rPr>
          <w:b/>
          <w:sz w:val="28"/>
          <w:szCs w:val="28"/>
        </w:rPr>
        <w:t>деклараций по НДС в которых заявлены льготы</w:t>
      </w:r>
    </w:p>
    <w:p w:rsidR="00A8306A" w:rsidRDefault="00A8306A" w:rsidP="00A8306A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расхождения, выявленные при сопоставлении </w:t>
      </w:r>
      <w:proofErr w:type="gramStart"/>
      <w:r w:rsidR="00BB37D6">
        <w:rPr>
          <w:b/>
          <w:sz w:val="28"/>
          <w:szCs w:val="28"/>
          <w:lang w:val="en-US"/>
        </w:rPr>
        <w:t>c</w:t>
      </w:r>
      <w:proofErr w:type="gramEnd"/>
      <w:r>
        <w:rPr>
          <w:b/>
          <w:sz w:val="28"/>
          <w:szCs w:val="28"/>
        </w:rPr>
        <w:t>ведений</w:t>
      </w:r>
      <w:r w:rsidR="00BB37D6">
        <w:rPr>
          <w:b/>
          <w:sz w:val="28"/>
          <w:szCs w:val="28"/>
        </w:rPr>
        <w:t xml:space="preserve"> об операциях по счетам-фактурам покупателя и продавца.</w:t>
      </w:r>
    </w:p>
    <w:p w:rsidR="00A8306A" w:rsidRDefault="00A8306A" w:rsidP="00A8306A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схемные (сомнительные) операции, поиск выгодоприобретателей</w:t>
      </w:r>
    </w:p>
    <w:p w:rsidR="00A33139" w:rsidRDefault="00A33139" w:rsidP="00A33139">
      <w:pPr>
        <w:pStyle w:val="a4"/>
        <w:ind w:left="1428"/>
        <w:jc w:val="both"/>
        <w:rPr>
          <w:sz w:val="28"/>
          <w:szCs w:val="28"/>
        </w:rPr>
      </w:pPr>
    </w:p>
    <w:p w:rsidR="00532A60" w:rsidRPr="00A33139" w:rsidRDefault="00532A60" w:rsidP="00A33139">
      <w:pPr>
        <w:pStyle w:val="a4"/>
        <w:ind w:left="1428"/>
        <w:jc w:val="both"/>
        <w:rPr>
          <w:sz w:val="28"/>
          <w:szCs w:val="28"/>
        </w:rPr>
      </w:pPr>
      <w:r w:rsidRPr="00A33139">
        <w:rPr>
          <w:sz w:val="28"/>
          <w:szCs w:val="28"/>
        </w:rPr>
        <w:t>Добрый день</w:t>
      </w:r>
      <w:r w:rsidR="00FA40FE" w:rsidRPr="00A33139">
        <w:rPr>
          <w:sz w:val="28"/>
          <w:szCs w:val="28"/>
        </w:rPr>
        <w:t xml:space="preserve"> всем присутствующим</w:t>
      </w:r>
      <w:r w:rsidRPr="00A33139">
        <w:rPr>
          <w:sz w:val="28"/>
          <w:szCs w:val="28"/>
        </w:rPr>
        <w:t>, в</w:t>
      </w:r>
      <w:r w:rsidR="00954C9A" w:rsidRPr="00A33139">
        <w:rPr>
          <w:sz w:val="28"/>
          <w:szCs w:val="28"/>
        </w:rPr>
        <w:t xml:space="preserve"> последние годы Налоговая служба России проводит огромную работу по развитию </w:t>
      </w:r>
      <w:proofErr w:type="gramStart"/>
      <w:r w:rsidR="00954C9A" w:rsidRPr="00A33139">
        <w:rPr>
          <w:sz w:val="28"/>
          <w:szCs w:val="28"/>
        </w:rPr>
        <w:t>риск-ориентированного</w:t>
      </w:r>
      <w:proofErr w:type="gramEnd"/>
      <w:r w:rsidR="00954C9A" w:rsidRPr="00A33139">
        <w:rPr>
          <w:sz w:val="28"/>
          <w:szCs w:val="28"/>
        </w:rPr>
        <w:t xml:space="preserve"> контроля. В настоящее время выработана целая система, основанная на И</w:t>
      </w:r>
      <w:proofErr w:type="gramStart"/>
      <w:r w:rsidR="00954C9A" w:rsidRPr="00A33139">
        <w:rPr>
          <w:sz w:val="28"/>
          <w:szCs w:val="28"/>
        </w:rPr>
        <w:t>T</w:t>
      </w:r>
      <w:proofErr w:type="gramEnd"/>
      <w:r w:rsidR="00954C9A" w:rsidRPr="00A33139">
        <w:rPr>
          <w:sz w:val="28"/>
          <w:szCs w:val="28"/>
        </w:rPr>
        <w:t xml:space="preserve">-платформе, которая позволяет выявлять тонкие места и эффективно действовать именно там, где контроль в самом деле необходим. </w:t>
      </w:r>
    </w:p>
    <w:p w:rsidR="00954C9A" w:rsidRDefault="00954C9A" w:rsidP="00532A60">
      <w:pPr>
        <w:pStyle w:val="a5"/>
        <w:ind w:firstLine="708"/>
        <w:jc w:val="both"/>
        <w:rPr>
          <w:sz w:val="28"/>
          <w:szCs w:val="28"/>
        </w:rPr>
      </w:pPr>
      <w:r w:rsidRPr="00954C9A">
        <w:rPr>
          <w:sz w:val="28"/>
          <w:szCs w:val="28"/>
        </w:rPr>
        <w:t xml:space="preserve">Концепция развития налогового контроля была сформирована несколько лет назад, и первым этапом ее реализации стало создание системы контроля </w:t>
      </w:r>
      <w:proofErr w:type="gramStart"/>
      <w:r w:rsidRPr="00954C9A">
        <w:rPr>
          <w:sz w:val="28"/>
          <w:szCs w:val="28"/>
        </w:rPr>
        <w:t>за</w:t>
      </w:r>
      <w:proofErr w:type="gramEnd"/>
      <w:r w:rsidRPr="00954C9A">
        <w:rPr>
          <w:sz w:val="28"/>
          <w:szCs w:val="28"/>
        </w:rPr>
        <w:t xml:space="preserve"> правомерностью возмещения налога на добавленную стоимость. НДС является одним из основных источников наполнения федерального бюджета — поступления по нему составляют порядка 40% от всех налоговых доходов федерального бюджета. Получение возмещения НДС — это законное право налогоплательщиков в том случае, если сумма предоставляемых в соответствии с </w:t>
      </w:r>
      <w:r w:rsidR="00532A60">
        <w:rPr>
          <w:sz w:val="28"/>
          <w:szCs w:val="28"/>
        </w:rPr>
        <w:t xml:space="preserve">Налоговым кодексом </w:t>
      </w:r>
      <w:r w:rsidRPr="00954C9A">
        <w:rPr>
          <w:sz w:val="28"/>
          <w:szCs w:val="28"/>
        </w:rPr>
        <w:t>налоговых вычетов по НДС превышает сумму исчисленного к уплате налога</w:t>
      </w:r>
      <w:r w:rsidR="00FA40FE" w:rsidRPr="00FA40FE">
        <w:rPr>
          <w:sz w:val="28"/>
          <w:szCs w:val="28"/>
        </w:rPr>
        <w:t xml:space="preserve"> </w:t>
      </w:r>
      <w:r w:rsidR="00FA40FE">
        <w:rPr>
          <w:sz w:val="28"/>
          <w:szCs w:val="28"/>
        </w:rPr>
        <w:t xml:space="preserve">и отсутствуют признаки получения </w:t>
      </w:r>
      <w:r w:rsidR="001205F8">
        <w:rPr>
          <w:sz w:val="28"/>
          <w:szCs w:val="28"/>
        </w:rPr>
        <w:t xml:space="preserve">налогоплательщиком </w:t>
      </w:r>
      <w:r w:rsidR="00FA40FE">
        <w:rPr>
          <w:sz w:val="28"/>
          <w:szCs w:val="28"/>
        </w:rPr>
        <w:t>необоснованной налоговой выгоды</w:t>
      </w:r>
      <w:r w:rsidRPr="00954C9A">
        <w:rPr>
          <w:sz w:val="28"/>
          <w:szCs w:val="28"/>
        </w:rPr>
        <w:t xml:space="preserve">.  </w:t>
      </w:r>
    </w:p>
    <w:p w:rsidR="00F37159" w:rsidRPr="00F37159" w:rsidRDefault="00F37159" w:rsidP="00F37159">
      <w:pPr>
        <w:pStyle w:val="a5"/>
        <w:ind w:firstLine="708"/>
        <w:jc w:val="both"/>
        <w:rPr>
          <w:b/>
          <w:sz w:val="28"/>
          <w:szCs w:val="28"/>
        </w:rPr>
      </w:pPr>
      <w:r w:rsidRPr="00F37159">
        <w:rPr>
          <w:b/>
          <w:sz w:val="28"/>
          <w:szCs w:val="28"/>
          <w:u w:val="single"/>
        </w:rPr>
        <w:t>Слайд № 2</w:t>
      </w:r>
      <w:r>
        <w:rPr>
          <w:b/>
          <w:sz w:val="28"/>
          <w:szCs w:val="28"/>
        </w:rPr>
        <w:t xml:space="preserve"> Задачи системы управления рисками</w:t>
      </w:r>
    </w:p>
    <w:p w:rsidR="00532A60" w:rsidRDefault="00954C9A" w:rsidP="00532A60">
      <w:pPr>
        <w:pStyle w:val="a5"/>
        <w:ind w:firstLine="708"/>
        <w:jc w:val="both"/>
        <w:rPr>
          <w:sz w:val="28"/>
          <w:szCs w:val="28"/>
        </w:rPr>
      </w:pPr>
      <w:r w:rsidRPr="00954C9A">
        <w:rPr>
          <w:sz w:val="28"/>
          <w:szCs w:val="28"/>
        </w:rPr>
        <w:t xml:space="preserve">Но остается открытым вопрос, как отличить добросовестных заявителей на возмещение </w:t>
      </w:r>
      <w:proofErr w:type="gramStart"/>
      <w:r w:rsidRPr="00954C9A">
        <w:rPr>
          <w:sz w:val="28"/>
          <w:szCs w:val="28"/>
        </w:rPr>
        <w:t>от</w:t>
      </w:r>
      <w:proofErr w:type="gramEnd"/>
      <w:r w:rsidRPr="00954C9A">
        <w:rPr>
          <w:sz w:val="28"/>
          <w:szCs w:val="28"/>
        </w:rPr>
        <w:t xml:space="preserve"> недобросовестных. </w:t>
      </w:r>
      <w:r w:rsidR="0068623F">
        <w:rPr>
          <w:sz w:val="28"/>
          <w:szCs w:val="28"/>
        </w:rPr>
        <w:t>Д</w:t>
      </w:r>
      <w:r w:rsidRPr="00954C9A">
        <w:rPr>
          <w:sz w:val="28"/>
          <w:szCs w:val="28"/>
        </w:rPr>
        <w:t>о недавнего времени фактически каждый налоговый инспектор выступал своего рода экспертом в выборе организаций, которые подлежат контролю</w:t>
      </w:r>
      <w:r w:rsidR="0068623F">
        <w:rPr>
          <w:sz w:val="28"/>
          <w:szCs w:val="28"/>
        </w:rPr>
        <w:t xml:space="preserve"> и определении объема проводимых контрольных мероприятий</w:t>
      </w:r>
      <w:r w:rsidRPr="00954C9A">
        <w:rPr>
          <w:sz w:val="28"/>
          <w:szCs w:val="28"/>
        </w:rPr>
        <w:t xml:space="preserve">, так как охватить равными усилиями всех заявителей на возмещение НДС из-за большого их количества невозможно. В квартал за возмещением НДС в Российской Федерации обращаются порядка 30 тысяч компаний, в </w:t>
      </w:r>
      <w:r w:rsidR="00532A60">
        <w:rPr>
          <w:sz w:val="28"/>
          <w:szCs w:val="28"/>
        </w:rPr>
        <w:t>Р</w:t>
      </w:r>
      <w:r w:rsidRPr="00954C9A">
        <w:rPr>
          <w:sz w:val="28"/>
          <w:szCs w:val="28"/>
        </w:rPr>
        <w:t xml:space="preserve">еспублике Хакасия </w:t>
      </w:r>
      <w:r w:rsidR="005911B4">
        <w:rPr>
          <w:sz w:val="28"/>
          <w:szCs w:val="28"/>
        </w:rPr>
        <w:t>порядка 50-ти плательщиков</w:t>
      </w:r>
      <w:r w:rsidR="00B92698">
        <w:rPr>
          <w:sz w:val="28"/>
          <w:szCs w:val="28"/>
        </w:rPr>
        <w:t>, из них 6-ть налогоплательщиков угольной отрасли</w:t>
      </w:r>
      <w:r w:rsidRPr="00954C9A">
        <w:rPr>
          <w:sz w:val="28"/>
          <w:szCs w:val="28"/>
        </w:rPr>
        <w:t xml:space="preserve">.  </w:t>
      </w:r>
    </w:p>
    <w:p w:rsidR="00954C9A" w:rsidRPr="00FA40FE" w:rsidRDefault="00954C9A" w:rsidP="00532A60">
      <w:pPr>
        <w:pStyle w:val="a5"/>
        <w:ind w:firstLine="708"/>
        <w:jc w:val="both"/>
        <w:rPr>
          <w:sz w:val="28"/>
          <w:szCs w:val="28"/>
        </w:rPr>
      </w:pPr>
      <w:r w:rsidRPr="00954C9A">
        <w:rPr>
          <w:sz w:val="28"/>
          <w:szCs w:val="28"/>
        </w:rPr>
        <w:lastRenderedPageBreak/>
        <w:t>Для повышения эффективности налогового контроля и снижения влияния человеческого фактора   с 201</w:t>
      </w:r>
      <w:r>
        <w:rPr>
          <w:sz w:val="28"/>
          <w:szCs w:val="28"/>
        </w:rPr>
        <w:t>4</w:t>
      </w:r>
      <w:r w:rsidRPr="00954C9A">
        <w:rPr>
          <w:sz w:val="28"/>
          <w:szCs w:val="28"/>
        </w:rPr>
        <w:t xml:space="preserve">  года применяется риск</w:t>
      </w:r>
      <w:r w:rsidR="006237E1">
        <w:rPr>
          <w:sz w:val="28"/>
          <w:szCs w:val="28"/>
        </w:rPr>
        <w:t xml:space="preserve"> </w:t>
      </w:r>
      <w:r w:rsidRPr="00954C9A">
        <w:rPr>
          <w:sz w:val="28"/>
          <w:szCs w:val="28"/>
        </w:rPr>
        <w:t xml:space="preserve">ориентированный подход при осуществлении </w:t>
      </w:r>
      <w:proofErr w:type="gramStart"/>
      <w:r w:rsidRPr="00954C9A">
        <w:rPr>
          <w:sz w:val="28"/>
          <w:szCs w:val="28"/>
        </w:rPr>
        <w:t>контроля за</w:t>
      </w:r>
      <w:proofErr w:type="gramEnd"/>
      <w:r w:rsidRPr="00954C9A">
        <w:rPr>
          <w:sz w:val="28"/>
          <w:szCs w:val="28"/>
        </w:rPr>
        <w:t xml:space="preserve"> возмещением НДС.  </w:t>
      </w:r>
    </w:p>
    <w:p w:rsidR="00E45BA1" w:rsidRDefault="00954C9A" w:rsidP="00532A60">
      <w:pPr>
        <w:pStyle w:val="a5"/>
        <w:ind w:firstLine="708"/>
        <w:jc w:val="both"/>
        <w:rPr>
          <w:sz w:val="28"/>
          <w:szCs w:val="28"/>
        </w:rPr>
      </w:pPr>
      <w:r w:rsidRPr="00954C9A">
        <w:rPr>
          <w:sz w:val="28"/>
          <w:szCs w:val="28"/>
        </w:rPr>
        <w:t xml:space="preserve">Фактически, по итогам анализа </w:t>
      </w:r>
      <w:proofErr w:type="gramStart"/>
      <w:r w:rsidRPr="00954C9A">
        <w:rPr>
          <w:sz w:val="28"/>
          <w:szCs w:val="28"/>
        </w:rPr>
        <w:t>деятельности каждой организации, обращающейся за возмещением НДС сформирован</w:t>
      </w:r>
      <w:proofErr w:type="gramEnd"/>
      <w:r w:rsidRPr="00954C9A">
        <w:rPr>
          <w:sz w:val="28"/>
          <w:szCs w:val="28"/>
        </w:rPr>
        <w:t xml:space="preserve"> портрет добросовестного налогоплательщика, установлен перечень параметров </w:t>
      </w:r>
      <w:proofErr w:type="spellStart"/>
      <w:r w:rsidRPr="00954C9A">
        <w:rPr>
          <w:sz w:val="28"/>
          <w:szCs w:val="28"/>
        </w:rPr>
        <w:t>рискоемкости</w:t>
      </w:r>
      <w:proofErr w:type="spellEnd"/>
      <w:r w:rsidRPr="00954C9A">
        <w:rPr>
          <w:sz w:val="28"/>
          <w:szCs w:val="28"/>
        </w:rPr>
        <w:t>, которые легли в основу информационной системы АС</w:t>
      </w:r>
      <w:r w:rsidR="006237E1">
        <w:rPr>
          <w:sz w:val="28"/>
          <w:szCs w:val="28"/>
        </w:rPr>
        <w:t>К</w:t>
      </w:r>
      <w:r w:rsidRPr="00954C9A">
        <w:rPr>
          <w:sz w:val="28"/>
          <w:szCs w:val="28"/>
        </w:rPr>
        <w:t xml:space="preserve"> НДС. Система сама распределяет всех налогоплательщиков, заявляющих возмещение налога на добавленную стоимость, по трем группам: высокого, среднего и низкого риска  окрашивая в красный, желтый и зеленые цвета соответственно.</w:t>
      </w:r>
    </w:p>
    <w:p w:rsidR="00954C9A" w:rsidRDefault="00954C9A" w:rsidP="00532A60">
      <w:pPr>
        <w:pStyle w:val="a5"/>
        <w:ind w:firstLine="708"/>
        <w:jc w:val="both"/>
        <w:rPr>
          <w:sz w:val="28"/>
          <w:szCs w:val="28"/>
        </w:rPr>
      </w:pPr>
      <w:r w:rsidRPr="00954C9A">
        <w:rPr>
          <w:sz w:val="28"/>
          <w:szCs w:val="28"/>
        </w:rPr>
        <w:t xml:space="preserve">Сейчас для определения благонадежности заявителя используются 84 критерия, характеристика которых является закрытой и не рассекречивается даже внутри ФНС. </w:t>
      </w:r>
    </w:p>
    <w:p w:rsidR="006237E1" w:rsidRPr="005343CF" w:rsidRDefault="006237E1" w:rsidP="00F175B3">
      <w:pPr>
        <w:pStyle w:val="a5"/>
        <w:jc w:val="both"/>
        <w:rPr>
          <w:b/>
          <w:sz w:val="28"/>
          <w:szCs w:val="28"/>
        </w:rPr>
      </w:pPr>
      <w:r w:rsidRPr="00C56450">
        <w:rPr>
          <w:b/>
          <w:sz w:val="28"/>
          <w:szCs w:val="28"/>
          <w:u w:val="single"/>
        </w:rPr>
        <w:t xml:space="preserve">Слайд № </w:t>
      </w:r>
      <w:r w:rsidR="00F37159">
        <w:rPr>
          <w:b/>
          <w:sz w:val="28"/>
          <w:szCs w:val="28"/>
          <w:u w:val="single"/>
        </w:rPr>
        <w:t>3</w:t>
      </w:r>
      <w:r w:rsidR="005343CF" w:rsidRPr="005343CF">
        <w:rPr>
          <w:b/>
          <w:sz w:val="28"/>
          <w:szCs w:val="28"/>
        </w:rPr>
        <w:t xml:space="preserve"> Критерии риск ориентированного подхода </w:t>
      </w:r>
    </w:p>
    <w:p w:rsidR="00954C9A" w:rsidRPr="00954C9A" w:rsidRDefault="00954C9A" w:rsidP="00E45BA1">
      <w:pPr>
        <w:pStyle w:val="a5"/>
        <w:ind w:firstLine="708"/>
        <w:jc w:val="both"/>
        <w:rPr>
          <w:sz w:val="28"/>
          <w:szCs w:val="28"/>
        </w:rPr>
      </w:pPr>
      <w:proofErr w:type="gramStart"/>
      <w:r w:rsidRPr="00954C9A">
        <w:rPr>
          <w:sz w:val="28"/>
          <w:szCs w:val="28"/>
        </w:rPr>
        <w:t>Исходя из присвоенного критерия риска  налоговые органы республики применяют</w:t>
      </w:r>
      <w:proofErr w:type="gramEnd"/>
      <w:r w:rsidRPr="00954C9A">
        <w:rPr>
          <w:sz w:val="28"/>
          <w:szCs w:val="28"/>
        </w:rPr>
        <w:t xml:space="preserve"> дифференцированную систему контроля, суть которой в проведении различного объема контрольных мероприятий к различным группам налогоплательщиков.</w:t>
      </w:r>
    </w:p>
    <w:p w:rsidR="00954C9A" w:rsidRPr="00954C9A" w:rsidRDefault="00E45BA1" w:rsidP="00E45BA1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Например, налогоплательщики,</w:t>
      </w:r>
      <w:r w:rsidR="00852DB1">
        <w:rPr>
          <w:sz w:val="28"/>
          <w:szCs w:val="28"/>
        </w:rPr>
        <w:t xml:space="preserve"> окрашенные в красный цвет, т.е. имеющие </w:t>
      </w:r>
      <w:r w:rsidR="00954C9A" w:rsidRPr="00954C9A">
        <w:rPr>
          <w:sz w:val="28"/>
          <w:szCs w:val="28"/>
        </w:rPr>
        <w:t>высокий уровень риска</w:t>
      </w:r>
      <w:r w:rsidR="00852DB1">
        <w:rPr>
          <w:sz w:val="28"/>
          <w:szCs w:val="28"/>
        </w:rPr>
        <w:t>,</w:t>
      </w:r>
      <w:r w:rsidR="00954C9A" w:rsidRPr="00954C9A">
        <w:rPr>
          <w:sz w:val="28"/>
          <w:szCs w:val="28"/>
        </w:rPr>
        <w:t xml:space="preserve"> попадают на особый контроль, в отношении них проводится максимальное количество контрольных мероприятий, предусмотренных налоговых законодательством и углубленная камеральная проверк</w:t>
      </w:r>
      <w:r w:rsidR="00852DB1">
        <w:rPr>
          <w:sz w:val="28"/>
          <w:szCs w:val="28"/>
        </w:rPr>
        <w:t>а</w:t>
      </w:r>
      <w:r w:rsidR="00954C9A" w:rsidRPr="00954C9A">
        <w:rPr>
          <w:sz w:val="28"/>
          <w:szCs w:val="28"/>
        </w:rPr>
        <w:t>. Информация о результатах проверки представляется в</w:t>
      </w:r>
      <w:r w:rsidR="00852DB1">
        <w:rPr>
          <w:sz w:val="28"/>
          <w:szCs w:val="28"/>
        </w:rPr>
        <w:t xml:space="preserve"> Федеральную налоговую службу</w:t>
      </w:r>
      <w:r w:rsidR="00954C9A" w:rsidRPr="00954C9A">
        <w:rPr>
          <w:sz w:val="28"/>
          <w:szCs w:val="28"/>
        </w:rPr>
        <w:t>.</w:t>
      </w:r>
    </w:p>
    <w:p w:rsidR="00954C9A" w:rsidRPr="00954C9A" w:rsidRDefault="00954C9A" w:rsidP="00852DB1">
      <w:pPr>
        <w:pStyle w:val="a5"/>
        <w:ind w:firstLine="708"/>
        <w:jc w:val="both"/>
        <w:rPr>
          <w:sz w:val="28"/>
          <w:szCs w:val="28"/>
        </w:rPr>
      </w:pPr>
      <w:r w:rsidRPr="00954C9A">
        <w:rPr>
          <w:sz w:val="28"/>
          <w:szCs w:val="28"/>
        </w:rPr>
        <w:t>В отношении группы низкого риска — в нее входят устойчивые компании, которые давно ведут свою деятельность, имеют хорошую налоговую историю и уплачивают значительные суммы налогов в бюджет</w:t>
      </w:r>
      <w:r w:rsidR="00852DB1">
        <w:rPr>
          <w:sz w:val="28"/>
          <w:szCs w:val="28"/>
        </w:rPr>
        <w:t>,</w:t>
      </w:r>
      <w:r w:rsidRPr="00954C9A">
        <w:rPr>
          <w:sz w:val="28"/>
          <w:szCs w:val="28"/>
        </w:rPr>
        <w:t xml:space="preserve"> провод</w:t>
      </w:r>
      <w:r w:rsidR="00852DB1">
        <w:rPr>
          <w:sz w:val="28"/>
          <w:szCs w:val="28"/>
        </w:rPr>
        <w:t>и</w:t>
      </w:r>
      <w:r w:rsidRPr="00954C9A">
        <w:rPr>
          <w:sz w:val="28"/>
          <w:szCs w:val="28"/>
        </w:rPr>
        <w:t xml:space="preserve">тся минимальное количество контрольных мероприятий. </w:t>
      </w:r>
    </w:p>
    <w:p w:rsidR="00852DB1" w:rsidRDefault="00954C9A" w:rsidP="00852DB1">
      <w:pPr>
        <w:pStyle w:val="a5"/>
        <w:ind w:firstLine="708"/>
        <w:jc w:val="both"/>
        <w:rPr>
          <w:sz w:val="28"/>
          <w:szCs w:val="28"/>
        </w:rPr>
      </w:pPr>
      <w:r w:rsidRPr="00954C9A">
        <w:rPr>
          <w:sz w:val="28"/>
          <w:szCs w:val="28"/>
        </w:rPr>
        <w:t>Работа АСК НДС нацелена на то, чтобы применение мошеннических схем стало невозможным. Сейчас налоговый инспектор использует отработанный алгоритм и проверяет правомерность заявленных сумм</w:t>
      </w:r>
      <w:r w:rsidR="00852DB1">
        <w:rPr>
          <w:sz w:val="28"/>
          <w:szCs w:val="28"/>
        </w:rPr>
        <w:t xml:space="preserve"> налога к</w:t>
      </w:r>
      <w:r w:rsidRPr="00954C9A">
        <w:rPr>
          <w:sz w:val="28"/>
          <w:szCs w:val="28"/>
        </w:rPr>
        <w:t xml:space="preserve"> возмещени</w:t>
      </w:r>
      <w:r w:rsidR="00852DB1">
        <w:rPr>
          <w:sz w:val="28"/>
          <w:szCs w:val="28"/>
        </w:rPr>
        <w:t>ю</w:t>
      </w:r>
      <w:r w:rsidRPr="00954C9A">
        <w:rPr>
          <w:sz w:val="28"/>
          <w:szCs w:val="28"/>
        </w:rPr>
        <w:t xml:space="preserve">, </w:t>
      </w:r>
      <w:r w:rsidR="00852DB1">
        <w:rPr>
          <w:sz w:val="28"/>
          <w:szCs w:val="28"/>
        </w:rPr>
        <w:t xml:space="preserve">в отношении </w:t>
      </w:r>
      <w:r w:rsidRPr="00954C9A">
        <w:rPr>
          <w:sz w:val="28"/>
          <w:szCs w:val="28"/>
        </w:rPr>
        <w:t>тех организаций, которые объективно подлежат контролю.</w:t>
      </w:r>
    </w:p>
    <w:p w:rsidR="00954C9A" w:rsidRDefault="00954C9A" w:rsidP="00852DB1">
      <w:pPr>
        <w:pStyle w:val="a5"/>
        <w:ind w:firstLine="708"/>
        <w:jc w:val="both"/>
        <w:rPr>
          <w:sz w:val="28"/>
          <w:szCs w:val="28"/>
        </w:rPr>
      </w:pPr>
      <w:r w:rsidRPr="00954C9A">
        <w:rPr>
          <w:sz w:val="28"/>
          <w:szCs w:val="28"/>
        </w:rPr>
        <w:t xml:space="preserve">Необходимо отметить, что еще одним положительным моментом применения </w:t>
      </w:r>
      <w:proofErr w:type="gramStart"/>
      <w:r w:rsidRPr="00954C9A">
        <w:rPr>
          <w:sz w:val="28"/>
          <w:szCs w:val="28"/>
        </w:rPr>
        <w:t>риск-ориентированного</w:t>
      </w:r>
      <w:proofErr w:type="gramEnd"/>
      <w:r w:rsidRPr="00954C9A">
        <w:rPr>
          <w:sz w:val="28"/>
          <w:szCs w:val="28"/>
        </w:rPr>
        <w:t xml:space="preserve"> подхода стало снижение административной нагрузки на добросовестных налогоплательщиков, которым мы доверяем и которых подвергаем контролю в упрощенном порядке.</w:t>
      </w:r>
    </w:p>
    <w:p w:rsidR="006237E1" w:rsidRDefault="006237E1" w:rsidP="00852DB1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Результатом внедрения </w:t>
      </w:r>
      <w:r w:rsidR="00436FB4">
        <w:rPr>
          <w:sz w:val="28"/>
          <w:szCs w:val="28"/>
        </w:rPr>
        <w:t>риск ориентированного подхода на данном этапе стало 3-х кратное уменьшение случаев обращения за необоснованным возмещением НДС в 201</w:t>
      </w:r>
      <w:r w:rsidR="001B1DB4">
        <w:rPr>
          <w:sz w:val="28"/>
          <w:szCs w:val="28"/>
        </w:rPr>
        <w:t>6</w:t>
      </w:r>
      <w:r w:rsidR="00436FB4">
        <w:rPr>
          <w:sz w:val="28"/>
          <w:szCs w:val="28"/>
        </w:rPr>
        <w:t xml:space="preserve"> году  по</w:t>
      </w:r>
      <w:r w:rsidR="001B1DB4">
        <w:rPr>
          <w:sz w:val="28"/>
          <w:szCs w:val="28"/>
        </w:rPr>
        <w:t xml:space="preserve"> Российской Федерации.</w:t>
      </w:r>
    </w:p>
    <w:p w:rsidR="00A25AB8" w:rsidRDefault="001B1DB4" w:rsidP="00852DB1">
      <w:pPr>
        <w:pStyle w:val="a5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Что касается</w:t>
      </w:r>
      <w:r w:rsidR="00F75916">
        <w:rPr>
          <w:sz w:val="28"/>
          <w:szCs w:val="28"/>
        </w:rPr>
        <w:t xml:space="preserve"> </w:t>
      </w:r>
      <w:r>
        <w:rPr>
          <w:sz w:val="28"/>
          <w:szCs w:val="28"/>
        </w:rPr>
        <w:t>республики</w:t>
      </w:r>
      <w:r w:rsidR="00A33139">
        <w:rPr>
          <w:sz w:val="28"/>
          <w:szCs w:val="28"/>
        </w:rPr>
        <w:t xml:space="preserve"> Хакасия</w:t>
      </w:r>
      <w:r>
        <w:rPr>
          <w:sz w:val="28"/>
          <w:szCs w:val="28"/>
        </w:rPr>
        <w:t xml:space="preserve">, </w:t>
      </w:r>
      <w:r w:rsidR="00852DB1">
        <w:rPr>
          <w:sz w:val="28"/>
          <w:szCs w:val="28"/>
        </w:rPr>
        <w:t xml:space="preserve">то </w:t>
      </w:r>
      <w:r w:rsidR="00451A85">
        <w:rPr>
          <w:sz w:val="28"/>
          <w:szCs w:val="28"/>
        </w:rPr>
        <w:t xml:space="preserve">сумма НДС, отказанная  в возмещении </w:t>
      </w:r>
      <w:r w:rsidR="006237E1">
        <w:rPr>
          <w:sz w:val="28"/>
          <w:szCs w:val="28"/>
        </w:rPr>
        <w:t xml:space="preserve"> </w:t>
      </w:r>
      <w:r w:rsidR="00451A85">
        <w:rPr>
          <w:sz w:val="28"/>
          <w:szCs w:val="28"/>
        </w:rPr>
        <w:t>в 201</w:t>
      </w:r>
      <w:r w:rsidR="00380250">
        <w:rPr>
          <w:sz w:val="28"/>
          <w:szCs w:val="28"/>
        </w:rPr>
        <w:t>7</w:t>
      </w:r>
      <w:r w:rsidR="00451A85">
        <w:rPr>
          <w:sz w:val="28"/>
          <w:szCs w:val="28"/>
        </w:rPr>
        <w:t xml:space="preserve"> году</w:t>
      </w:r>
      <w:r w:rsidR="00852DB1">
        <w:rPr>
          <w:sz w:val="28"/>
          <w:szCs w:val="28"/>
        </w:rPr>
        <w:t>,</w:t>
      </w:r>
      <w:r w:rsidR="00451A85">
        <w:rPr>
          <w:sz w:val="28"/>
          <w:szCs w:val="28"/>
        </w:rPr>
        <w:t xml:space="preserve"> составила </w:t>
      </w:r>
      <w:r w:rsidR="00705B8C" w:rsidRPr="00705B8C">
        <w:rPr>
          <w:color w:val="002060"/>
          <w:sz w:val="28"/>
          <w:szCs w:val="28"/>
        </w:rPr>
        <w:t>10</w:t>
      </w:r>
      <w:r w:rsidR="00451A85" w:rsidRPr="00705B8C">
        <w:rPr>
          <w:color w:val="002060"/>
          <w:sz w:val="28"/>
          <w:szCs w:val="28"/>
        </w:rPr>
        <w:t>млн.</w:t>
      </w:r>
      <w:r w:rsidR="00852DB1" w:rsidRPr="00705B8C">
        <w:rPr>
          <w:sz w:val="28"/>
          <w:szCs w:val="28"/>
        </w:rPr>
        <w:t xml:space="preserve"> </w:t>
      </w:r>
      <w:r w:rsidR="00451A85" w:rsidRPr="00705B8C">
        <w:rPr>
          <w:sz w:val="28"/>
          <w:szCs w:val="28"/>
        </w:rPr>
        <w:t>руб</w:t>
      </w:r>
      <w:r w:rsidR="00451A85">
        <w:rPr>
          <w:sz w:val="28"/>
          <w:szCs w:val="28"/>
        </w:rPr>
        <w:t xml:space="preserve">. </w:t>
      </w:r>
      <w:r w:rsidR="00852DB1">
        <w:rPr>
          <w:sz w:val="28"/>
          <w:szCs w:val="28"/>
        </w:rPr>
        <w:t xml:space="preserve">(это </w:t>
      </w:r>
      <w:r w:rsidR="00451A85">
        <w:rPr>
          <w:sz w:val="28"/>
          <w:szCs w:val="28"/>
        </w:rPr>
        <w:t>меньше аналогичного показателя 201</w:t>
      </w:r>
      <w:r w:rsidR="00380250">
        <w:rPr>
          <w:sz w:val="28"/>
          <w:szCs w:val="28"/>
        </w:rPr>
        <w:t>6</w:t>
      </w:r>
      <w:r w:rsidR="00451A85">
        <w:rPr>
          <w:sz w:val="28"/>
          <w:szCs w:val="28"/>
        </w:rPr>
        <w:t xml:space="preserve"> года в 2,4 раза</w:t>
      </w:r>
      <w:r w:rsidR="00852DB1">
        <w:rPr>
          <w:sz w:val="28"/>
          <w:szCs w:val="28"/>
        </w:rPr>
        <w:t>)</w:t>
      </w:r>
      <w:r w:rsidR="00451A85">
        <w:rPr>
          <w:sz w:val="28"/>
          <w:szCs w:val="28"/>
        </w:rPr>
        <w:t xml:space="preserve">, что свидетельствует о снижении случаев </w:t>
      </w:r>
      <w:r w:rsidR="005074C0">
        <w:rPr>
          <w:sz w:val="28"/>
          <w:szCs w:val="28"/>
        </w:rPr>
        <w:t>неправомерного обращения налогоплательщиков за возмещением НДС и повышени</w:t>
      </w:r>
      <w:r w:rsidR="00852DB1">
        <w:rPr>
          <w:sz w:val="28"/>
          <w:szCs w:val="28"/>
        </w:rPr>
        <w:t>и</w:t>
      </w:r>
      <w:r w:rsidR="005074C0">
        <w:rPr>
          <w:sz w:val="28"/>
          <w:szCs w:val="28"/>
        </w:rPr>
        <w:t xml:space="preserve"> качества формируемой налоговыми органами республики доказательной базы с использованием риск ориентированного подхода АСК НДС.</w:t>
      </w:r>
      <w:proofErr w:type="gramEnd"/>
    </w:p>
    <w:p w:rsidR="008E3ACD" w:rsidRPr="00C3239D" w:rsidRDefault="00A25AB8" w:rsidP="00852DB1">
      <w:pPr>
        <w:pStyle w:val="a5"/>
        <w:ind w:firstLine="708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 xml:space="preserve">Последовательным развитием вышеуказанного подхода в контрольной работе за возмещением НДС </w:t>
      </w:r>
      <w:r w:rsidR="005A7557">
        <w:rPr>
          <w:sz w:val="28"/>
          <w:szCs w:val="28"/>
        </w:rPr>
        <w:t>стало</w:t>
      </w:r>
      <w:r w:rsidR="00CE6775" w:rsidRPr="00CE6775">
        <w:rPr>
          <w:sz w:val="28"/>
          <w:szCs w:val="28"/>
        </w:rPr>
        <w:t xml:space="preserve"> </w:t>
      </w:r>
      <w:r w:rsidR="00CE6775">
        <w:rPr>
          <w:sz w:val="28"/>
          <w:szCs w:val="28"/>
        </w:rPr>
        <w:t xml:space="preserve">сокращение сроков проведение камеральной налоговой проверки </w:t>
      </w:r>
      <w:r w:rsidR="005A7557">
        <w:rPr>
          <w:sz w:val="28"/>
          <w:szCs w:val="28"/>
        </w:rPr>
        <w:t xml:space="preserve"> </w:t>
      </w:r>
      <w:r w:rsidR="00CE6775">
        <w:rPr>
          <w:sz w:val="28"/>
          <w:szCs w:val="28"/>
        </w:rPr>
        <w:t xml:space="preserve">и </w:t>
      </w:r>
      <w:r w:rsidR="00A33139">
        <w:rPr>
          <w:sz w:val="28"/>
          <w:szCs w:val="28"/>
        </w:rPr>
        <w:t xml:space="preserve">возможности </w:t>
      </w:r>
      <w:r w:rsidR="00733E62">
        <w:rPr>
          <w:sz w:val="28"/>
          <w:szCs w:val="28"/>
        </w:rPr>
        <w:t>принятия решения о возмещении НДС,</w:t>
      </w:r>
      <w:r w:rsidR="00CE6775">
        <w:rPr>
          <w:sz w:val="28"/>
          <w:szCs w:val="28"/>
        </w:rPr>
        <w:t xml:space="preserve"> в отношении</w:t>
      </w:r>
      <w:r w:rsidR="00733E62">
        <w:rPr>
          <w:sz w:val="28"/>
          <w:szCs w:val="28"/>
        </w:rPr>
        <w:t xml:space="preserve"> налогоплательщик</w:t>
      </w:r>
      <w:r w:rsidR="00CE6775">
        <w:rPr>
          <w:sz w:val="28"/>
          <w:szCs w:val="28"/>
        </w:rPr>
        <w:t>ов</w:t>
      </w:r>
      <w:r w:rsidR="00733E62">
        <w:rPr>
          <w:sz w:val="28"/>
          <w:szCs w:val="28"/>
        </w:rPr>
        <w:t>, которым СУР присвоен низкий или средний уровень</w:t>
      </w:r>
      <w:r w:rsidR="00622444">
        <w:rPr>
          <w:sz w:val="28"/>
          <w:szCs w:val="28"/>
        </w:rPr>
        <w:t xml:space="preserve"> налогового </w:t>
      </w:r>
      <w:r w:rsidR="00733E62">
        <w:rPr>
          <w:sz w:val="28"/>
          <w:szCs w:val="28"/>
        </w:rPr>
        <w:t xml:space="preserve"> риска</w:t>
      </w:r>
      <w:r w:rsidR="00622444">
        <w:rPr>
          <w:sz w:val="28"/>
          <w:szCs w:val="28"/>
        </w:rPr>
        <w:t xml:space="preserve"> по истечении 2-х месяцев (а не трех) со дня представления налоговой декларации по НДС</w:t>
      </w:r>
      <w:r w:rsidR="00A33139">
        <w:rPr>
          <w:sz w:val="28"/>
          <w:szCs w:val="28"/>
        </w:rPr>
        <w:t>,</w:t>
      </w:r>
      <w:r w:rsidR="00622444">
        <w:rPr>
          <w:sz w:val="28"/>
          <w:szCs w:val="28"/>
        </w:rPr>
        <w:t xml:space="preserve"> при условии отсутствия иных рисков по результатам проведенных налоговыми органами</w:t>
      </w:r>
      <w:proofErr w:type="gramEnd"/>
      <w:r w:rsidR="00622444">
        <w:rPr>
          <w:sz w:val="28"/>
          <w:szCs w:val="28"/>
        </w:rPr>
        <w:t xml:space="preserve"> </w:t>
      </w:r>
      <w:proofErr w:type="gramStart"/>
      <w:r w:rsidR="00622444">
        <w:rPr>
          <w:sz w:val="28"/>
          <w:szCs w:val="28"/>
        </w:rPr>
        <w:t>КМ</w:t>
      </w:r>
      <w:proofErr w:type="gramEnd"/>
      <w:r w:rsidR="00622444">
        <w:rPr>
          <w:sz w:val="28"/>
          <w:szCs w:val="28"/>
        </w:rPr>
        <w:t>. Еженедельно</w:t>
      </w:r>
      <w:r w:rsidR="00A33139">
        <w:rPr>
          <w:sz w:val="28"/>
          <w:szCs w:val="28"/>
        </w:rPr>
        <w:t>,</w:t>
      </w:r>
      <w:r w:rsidR="00622444">
        <w:rPr>
          <w:sz w:val="28"/>
          <w:szCs w:val="28"/>
        </w:rPr>
        <w:t xml:space="preserve"> такие списки налогоплательщиков формируются МИ по КК и направляются в налоговые органы, в том числе РХ</w:t>
      </w:r>
      <w:r w:rsidR="00080081">
        <w:rPr>
          <w:sz w:val="28"/>
          <w:szCs w:val="28"/>
        </w:rPr>
        <w:t>, для проведения необходимых мероприятий налогового контроля, достаточных для принятия решения о возмещении НДС</w:t>
      </w:r>
      <w:r w:rsidR="00622444">
        <w:rPr>
          <w:sz w:val="28"/>
          <w:szCs w:val="28"/>
        </w:rPr>
        <w:t>.</w:t>
      </w:r>
      <w:r w:rsidR="00080081">
        <w:rPr>
          <w:sz w:val="28"/>
          <w:szCs w:val="28"/>
        </w:rPr>
        <w:t xml:space="preserve"> Так, по декларациям за 2 квартал 2017 года такая информация поступила в отношении 1</w:t>
      </w:r>
      <w:r w:rsidR="008F0351">
        <w:rPr>
          <w:sz w:val="28"/>
          <w:szCs w:val="28"/>
        </w:rPr>
        <w:t>0</w:t>
      </w:r>
      <w:r w:rsidR="00080081">
        <w:rPr>
          <w:sz w:val="28"/>
          <w:szCs w:val="28"/>
        </w:rPr>
        <w:t>-ти налого</w:t>
      </w:r>
      <w:r w:rsidR="008F0351">
        <w:rPr>
          <w:sz w:val="28"/>
          <w:szCs w:val="28"/>
        </w:rPr>
        <w:t xml:space="preserve">плательщиков, в отношении 3-х налоговыми органами республики приняты решения о возмещении по истечении 2-х месяцев </w:t>
      </w:r>
      <w:proofErr w:type="gramStart"/>
      <w:r w:rsidR="008F0351">
        <w:rPr>
          <w:sz w:val="28"/>
          <w:szCs w:val="28"/>
        </w:rPr>
        <w:t>с даты подачи</w:t>
      </w:r>
      <w:proofErr w:type="gramEnd"/>
      <w:r w:rsidR="008F0351">
        <w:rPr>
          <w:sz w:val="28"/>
          <w:szCs w:val="28"/>
        </w:rPr>
        <w:t xml:space="preserve"> декларации. За 3 квартал 2017 года такая информация поступила уже в отношении 1</w:t>
      </w:r>
      <w:r w:rsidR="00DA6C85">
        <w:rPr>
          <w:sz w:val="28"/>
          <w:szCs w:val="28"/>
        </w:rPr>
        <w:t>5</w:t>
      </w:r>
      <w:r w:rsidR="008F0351">
        <w:rPr>
          <w:sz w:val="28"/>
          <w:szCs w:val="28"/>
        </w:rPr>
        <w:t xml:space="preserve"> налогоплательщиков на общую сумму возмещения</w:t>
      </w:r>
      <w:r w:rsidR="00A33139">
        <w:rPr>
          <w:sz w:val="28"/>
          <w:szCs w:val="28"/>
        </w:rPr>
        <w:t xml:space="preserve"> НДС</w:t>
      </w:r>
      <w:r w:rsidR="008F0351">
        <w:rPr>
          <w:sz w:val="28"/>
          <w:szCs w:val="28"/>
        </w:rPr>
        <w:t xml:space="preserve"> </w:t>
      </w:r>
      <w:r w:rsidR="008F0351" w:rsidRPr="00A34DAC">
        <w:rPr>
          <w:b/>
          <w:sz w:val="28"/>
          <w:szCs w:val="28"/>
        </w:rPr>
        <w:t>65</w:t>
      </w:r>
      <w:r w:rsidR="00C3239D" w:rsidRPr="00A34DAC">
        <w:rPr>
          <w:b/>
          <w:sz w:val="28"/>
          <w:szCs w:val="28"/>
        </w:rPr>
        <w:t>8млн</w:t>
      </w:r>
      <w:proofErr w:type="gramStart"/>
      <w:r w:rsidR="008F0351" w:rsidRPr="00A34DAC">
        <w:rPr>
          <w:b/>
          <w:sz w:val="28"/>
          <w:szCs w:val="28"/>
        </w:rPr>
        <w:t>.р</w:t>
      </w:r>
      <w:proofErr w:type="gramEnd"/>
      <w:r w:rsidR="008F0351" w:rsidRPr="00A34DAC">
        <w:rPr>
          <w:b/>
          <w:sz w:val="28"/>
          <w:szCs w:val="28"/>
        </w:rPr>
        <w:t>уб.,</w:t>
      </w:r>
      <w:r w:rsidR="008F0351">
        <w:rPr>
          <w:sz w:val="28"/>
          <w:szCs w:val="28"/>
        </w:rPr>
        <w:t xml:space="preserve"> двухмесячный срок</w:t>
      </w:r>
      <w:r w:rsidR="00DA6C85">
        <w:rPr>
          <w:sz w:val="28"/>
          <w:szCs w:val="28"/>
        </w:rPr>
        <w:t xml:space="preserve"> проведения КНП</w:t>
      </w:r>
      <w:r w:rsidR="008F0351">
        <w:rPr>
          <w:sz w:val="28"/>
          <w:szCs w:val="28"/>
        </w:rPr>
        <w:t xml:space="preserve"> истекает 25.12.2017</w:t>
      </w:r>
      <w:r w:rsidR="00DA6C85">
        <w:rPr>
          <w:sz w:val="28"/>
          <w:szCs w:val="28"/>
        </w:rPr>
        <w:t xml:space="preserve">, из них в отношении </w:t>
      </w:r>
      <w:r w:rsidR="00F70B40">
        <w:rPr>
          <w:sz w:val="28"/>
          <w:szCs w:val="28"/>
        </w:rPr>
        <w:t>4</w:t>
      </w:r>
      <w:r w:rsidR="00DA6C85">
        <w:rPr>
          <w:sz w:val="28"/>
          <w:szCs w:val="28"/>
        </w:rPr>
        <w:t xml:space="preserve">-х </w:t>
      </w:r>
      <w:r w:rsidR="00A33139">
        <w:rPr>
          <w:sz w:val="28"/>
          <w:szCs w:val="28"/>
        </w:rPr>
        <w:t>налогоплательщиков</w:t>
      </w:r>
      <w:r w:rsidR="00DA6C85">
        <w:rPr>
          <w:sz w:val="28"/>
          <w:szCs w:val="28"/>
        </w:rPr>
        <w:t xml:space="preserve"> угольной отрасли, на общую сумму НДС, заявленного к возмещению – </w:t>
      </w:r>
      <w:r w:rsidR="00DA6C85" w:rsidRPr="00C3239D">
        <w:rPr>
          <w:b/>
          <w:sz w:val="28"/>
          <w:szCs w:val="28"/>
        </w:rPr>
        <w:t>408</w:t>
      </w:r>
      <w:r w:rsidR="00C3239D" w:rsidRPr="00C3239D">
        <w:rPr>
          <w:b/>
          <w:sz w:val="28"/>
          <w:szCs w:val="28"/>
        </w:rPr>
        <w:t>,</w:t>
      </w:r>
      <w:r w:rsidR="00DA6C85" w:rsidRPr="00C3239D">
        <w:rPr>
          <w:b/>
          <w:sz w:val="28"/>
          <w:szCs w:val="28"/>
        </w:rPr>
        <w:t>4</w:t>
      </w:r>
      <w:r w:rsidR="00C3239D" w:rsidRPr="00C3239D">
        <w:rPr>
          <w:b/>
          <w:sz w:val="28"/>
          <w:szCs w:val="28"/>
        </w:rPr>
        <w:t xml:space="preserve"> </w:t>
      </w:r>
      <w:proofErr w:type="spellStart"/>
      <w:r w:rsidR="00C3239D" w:rsidRPr="00C3239D">
        <w:rPr>
          <w:b/>
          <w:sz w:val="28"/>
          <w:szCs w:val="28"/>
        </w:rPr>
        <w:t>млн</w:t>
      </w:r>
      <w:r w:rsidR="00DA6C85" w:rsidRPr="00C3239D">
        <w:rPr>
          <w:b/>
          <w:sz w:val="28"/>
          <w:szCs w:val="28"/>
        </w:rPr>
        <w:t>.руб</w:t>
      </w:r>
      <w:proofErr w:type="spellEnd"/>
      <w:r w:rsidR="00DA6C85" w:rsidRPr="00C3239D">
        <w:rPr>
          <w:b/>
          <w:sz w:val="28"/>
          <w:szCs w:val="28"/>
        </w:rPr>
        <w:t>.</w:t>
      </w:r>
      <w:r w:rsidR="008E3ACD" w:rsidRPr="00C3239D">
        <w:rPr>
          <w:b/>
          <w:sz w:val="28"/>
          <w:szCs w:val="28"/>
        </w:rPr>
        <w:t xml:space="preserve"> </w:t>
      </w:r>
    </w:p>
    <w:p w:rsidR="00613503" w:rsidRDefault="008E3ACD" w:rsidP="00852DB1">
      <w:pPr>
        <w:pStyle w:val="a5"/>
        <w:ind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Что касается в целом ситуации с правомерностью заявленных к возмещению сумм НДС налогоплательщиками угольной отрасли, </w:t>
      </w:r>
    </w:p>
    <w:p w:rsidR="00553D4F" w:rsidRDefault="008E3ACD" w:rsidP="00852DB1">
      <w:pPr>
        <w:pStyle w:val="a5"/>
        <w:ind w:firstLine="708"/>
        <w:jc w:val="both"/>
        <w:rPr>
          <w:sz w:val="28"/>
          <w:szCs w:val="28"/>
        </w:rPr>
      </w:pPr>
      <w:r w:rsidRPr="008E3ACD">
        <w:rPr>
          <w:b/>
          <w:sz w:val="28"/>
          <w:szCs w:val="28"/>
          <w:u w:val="single"/>
        </w:rPr>
        <w:t>Слайд № 4</w:t>
      </w:r>
      <w:r w:rsidR="00080081">
        <w:rPr>
          <w:sz w:val="28"/>
          <w:szCs w:val="28"/>
        </w:rPr>
        <w:t xml:space="preserve"> </w:t>
      </w:r>
      <w:r w:rsidR="00622444">
        <w:rPr>
          <w:sz w:val="28"/>
          <w:szCs w:val="28"/>
        </w:rPr>
        <w:t xml:space="preserve"> </w:t>
      </w:r>
      <w:r w:rsidR="00A25AB8">
        <w:rPr>
          <w:sz w:val="28"/>
          <w:szCs w:val="28"/>
        </w:rPr>
        <w:t xml:space="preserve"> </w:t>
      </w:r>
      <w:r w:rsidR="005074C0">
        <w:rPr>
          <w:sz w:val="28"/>
          <w:szCs w:val="28"/>
        </w:rPr>
        <w:t xml:space="preserve"> </w:t>
      </w:r>
      <w:r w:rsidRPr="008E3ACD">
        <w:rPr>
          <w:sz w:val="28"/>
          <w:szCs w:val="28"/>
        </w:rPr>
        <w:t>то</w:t>
      </w:r>
      <w:r>
        <w:rPr>
          <w:sz w:val="28"/>
          <w:szCs w:val="28"/>
        </w:rPr>
        <w:t xml:space="preserve"> приведенная информация на слайде свидетельствует, что</w:t>
      </w:r>
      <w:r w:rsidR="00C3239D">
        <w:rPr>
          <w:sz w:val="28"/>
          <w:szCs w:val="28"/>
        </w:rPr>
        <w:t xml:space="preserve"> </w:t>
      </w:r>
      <w:proofErr w:type="gramStart"/>
      <w:r w:rsidR="00C3239D">
        <w:rPr>
          <w:sz w:val="28"/>
          <w:szCs w:val="28"/>
        </w:rPr>
        <w:t>общая сумма НДС, заявленная налогоплательщиками угольной отрасли в абсолютном выражении составила</w:t>
      </w:r>
      <w:proofErr w:type="gramEnd"/>
      <w:r w:rsidR="00C3239D">
        <w:rPr>
          <w:sz w:val="28"/>
          <w:szCs w:val="28"/>
        </w:rPr>
        <w:t xml:space="preserve"> </w:t>
      </w:r>
      <w:r w:rsidR="00553D4F" w:rsidRPr="00553D4F">
        <w:rPr>
          <w:b/>
          <w:sz w:val="28"/>
          <w:szCs w:val="28"/>
        </w:rPr>
        <w:t>341,6</w:t>
      </w:r>
      <w:r w:rsidR="00C3239D" w:rsidRPr="00553D4F">
        <w:rPr>
          <w:b/>
          <w:sz w:val="28"/>
          <w:szCs w:val="28"/>
        </w:rPr>
        <w:t>млн.</w:t>
      </w:r>
      <w:r w:rsidR="00C3239D">
        <w:rPr>
          <w:sz w:val="28"/>
          <w:szCs w:val="28"/>
        </w:rPr>
        <w:t xml:space="preserve"> или </w:t>
      </w:r>
      <w:r w:rsidR="00C3239D" w:rsidRPr="00A34DAC">
        <w:rPr>
          <w:b/>
          <w:sz w:val="28"/>
          <w:szCs w:val="28"/>
        </w:rPr>
        <w:t>2</w:t>
      </w:r>
      <w:r w:rsidR="00553D4F">
        <w:rPr>
          <w:b/>
          <w:sz w:val="28"/>
          <w:szCs w:val="28"/>
        </w:rPr>
        <w:t>2</w:t>
      </w:r>
      <w:r w:rsidR="00C3239D" w:rsidRPr="00A34DAC">
        <w:rPr>
          <w:b/>
          <w:sz w:val="28"/>
          <w:szCs w:val="28"/>
        </w:rPr>
        <w:t>%</w:t>
      </w:r>
      <w:r w:rsidR="00C3239D">
        <w:rPr>
          <w:sz w:val="28"/>
          <w:szCs w:val="28"/>
        </w:rPr>
        <w:t xml:space="preserve"> от общей суммы, заявленной налогоплательщиками </w:t>
      </w:r>
      <w:r>
        <w:rPr>
          <w:sz w:val="28"/>
          <w:szCs w:val="28"/>
        </w:rPr>
        <w:t xml:space="preserve"> </w:t>
      </w:r>
      <w:r w:rsidR="00C3239D">
        <w:rPr>
          <w:sz w:val="28"/>
          <w:szCs w:val="28"/>
        </w:rPr>
        <w:t>региона за 9 мес.2017.</w:t>
      </w:r>
      <w:r w:rsidR="00705B8C">
        <w:rPr>
          <w:sz w:val="28"/>
          <w:szCs w:val="28"/>
        </w:rPr>
        <w:t xml:space="preserve"> </w:t>
      </w:r>
    </w:p>
    <w:p w:rsidR="00A34DAC" w:rsidRDefault="00C3239D" w:rsidP="00852DB1">
      <w:pPr>
        <w:pStyle w:val="a5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Из них</w:t>
      </w:r>
      <w:r w:rsidR="00705B8C">
        <w:rPr>
          <w:sz w:val="28"/>
          <w:szCs w:val="28"/>
        </w:rPr>
        <w:t xml:space="preserve"> </w:t>
      </w:r>
      <w:r w:rsidR="00705B8C" w:rsidRPr="00C3239D">
        <w:rPr>
          <w:b/>
          <w:sz w:val="28"/>
          <w:szCs w:val="28"/>
        </w:rPr>
        <w:t>340,3млн</w:t>
      </w:r>
      <w:proofErr w:type="gramStart"/>
      <w:r w:rsidR="00705B8C" w:rsidRPr="00C3239D">
        <w:rPr>
          <w:b/>
          <w:sz w:val="28"/>
          <w:szCs w:val="28"/>
        </w:rPr>
        <w:t>.р</w:t>
      </w:r>
      <w:proofErr w:type="gramEnd"/>
      <w:r w:rsidR="00705B8C" w:rsidRPr="00C3239D">
        <w:rPr>
          <w:b/>
          <w:sz w:val="28"/>
          <w:szCs w:val="28"/>
        </w:rPr>
        <w:t>уб.</w:t>
      </w:r>
      <w:r w:rsidR="00705B8C">
        <w:rPr>
          <w:b/>
          <w:sz w:val="28"/>
          <w:szCs w:val="28"/>
        </w:rPr>
        <w:t xml:space="preserve"> или</w:t>
      </w:r>
      <w:r>
        <w:rPr>
          <w:sz w:val="28"/>
          <w:szCs w:val="28"/>
        </w:rPr>
        <w:t xml:space="preserve"> </w:t>
      </w:r>
      <w:r w:rsidR="008E3ACD" w:rsidRPr="00A34DAC">
        <w:rPr>
          <w:b/>
          <w:sz w:val="28"/>
          <w:szCs w:val="28"/>
        </w:rPr>
        <w:t>99</w:t>
      </w:r>
      <w:r w:rsidR="00F70B40" w:rsidRPr="00A34DAC">
        <w:rPr>
          <w:b/>
          <w:sz w:val="28"/>
          <w:szCs w:val="28"/>
        </w:rPr>
        <w:t>,</w:t>
      </w:r>
      <w:r w:rsidRPr="00A34DAC">
        <w:rPr>
          <w:b/>
          <w:sz w:val="28"/>
          <w:szCs w:val="28"/>
        </w:rPr>
        <w:t>6</w:t>
      </w:r>
      <w:r w:rsidR="00F70B40" w:rsidRPr="00A34DAC">
        <w:rPr>
          <w:b/>
          <w:sz w:val="28"/>
          <w:szCs w:val="28"/>
        </w:rPr>
        <w:t xml:space="preserve"> </w:t>
      </w:r>
      <w:r w:rsidR="008E3ACD" w:rsidRPr="00A34DAC">
        <w:rPr>
          <w:b/>
          <w:sz w:val="28"/>
          <w:szCs w:val="28"/>
        </w:rPr>
        <w:t>%</w:t>
      </w:r>
      <w:r w:rsidR="00F70B40">
        <w:rPr>
          <w:sz w:val="28"/>
          <w:szCs w:val="28"/>
        </w:rPr>
        <w:t xml:space="preserve"> </w:t>
      </w:r>
      <w:r w:rsidR="008E3ACD">
        <w:rPr>
          <w:sz w:val="28"/>
          <w:szCs w:val="28"/>
        </w:rPr>
        <w:t xml:space="preserve">заявленных </w:t>
      </w:r>
      <w:r w:rsidR="00705B8C">
        <w:rPr>
          <w:sz w:val="28"/>
          <w:szCs w:val="28"/>
        </w:rPr>
        <w:t xml:space="preserve"> предприятиями </w:t>
      </w:r>
      <w:r w:rsidR="008E3ACD">
        <w:rPr>
          <w:sz w:val="28"/>
          <w:szCs w:val="28"/>
        </w:rPr>
        <w:t>уголь</w:t>
      </w:r>
      <w:r w:rsidR="00705B8C">
        <w:rPr>
          <w:sz w:val="28"/>
          <w:szCs w:val="28"/>
        </w:rPr>
        <w:t>ной отрасли</w:t>
      </w:r>
      <w:r w:rsidR="008E3ACD">
        <w:rPr>
          <w:sz w:val="28"/>
          <w:szCs w:val="28"/>
        </w:rPr>
        <w:t xml:space="preserve"> </w:t>
      </w:r>
      <w:r w:rsidR="00F70B40">
        <w:rPr>
          <w:sz w:val="28"/>
          <w:szCs w:val="28"/>
        </w:rPr>
        <w:t xml:space="preserve">сумм НДС за 9 месяцев 2017 подтверждено к возмещению  налоговыми органами республики по результатам камеральной налоговой проверки, отказано в возмещении </w:t>
      </w:r>
      <w:r w:rsidRPr="00C3239D">
        <w:rPr>
          <w:b/>
          <w:sz w:val="28"/>
          <w:szCs w:val="28"/>
        </w:rPr>
        <w:t>1,3млн.руб.</w:t>
      </w:r>
      <w:r w:rsidR="00A34DAC">
        <w:rPr>
          <w:b/>
          <w:sz w:val="28"/>
          <w:szCs w:val="28"/>
        </w:rPr>
        <w:t xml:space="preserve"> или 0,4%.</w:t>
      </w:r>
    </w:p>
    <w:p w:rsidR="0011451A" w:rsidRDefault="00F70B40" w:rsidP="00852DB1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Основн</w:t>
      </w:r>
      <w:r w:rsidR="00A34DAC">
        <w:rPr>
          <w:sz w:val="28"/>
          <w:szCs w:val="28"/>
        </w:rPr>
        <w:t>ой</w:t>
      </w:r>
      <w:r>
        <w:rPr>
          <w:sz w:val="28"/>
          <w:szCs w:val="28"/>
        </w:rPr>
        <w:t xml:space="preserve"> причин</w:t>
      </w:r>
      <w:r w:rsidR="00A34DAC">
        <w:rPr>
          <w:sz w:val="28"/>
          <w:szCs w:val="28"/>
        </w:rPr>
        <w:t>ой</w:t>
      </w:r>
      <w:r>
        <w:rPr>
          <w:sz w:val="28"/>
          <w:szCs w:val="28"/>
        </w:rPr>
        <w:t xml:space="preserve"> отказа явля</w:t>
      </w:r>
      <w:r w:rsidR="00C3239D">
        <w:rPr>
          <w:sz w:val="28"/>
          <w:szCs w:val="28"/>
        </w:rPr>
        <w:t>е</w:t>
      </w:r>
      <w:r>
        <w:rPr>
          <w:sz w:val="28"/>
          <w:szCs w:val="28"/>
        </w:rPr>
        <w:t xml:space="preserve">тся </w:t>
      </w:r>
      <w:r w:rsidR="00C3239D">
        <w:rPr>
          <w:sz w:val="28"/>
          <w:szCs w:val="28"/>
        </w:rPr>
        <w:t>занижение налогоплательщиками налоговой базы вследствие не отражения счетов-фактур, выставленных покупателям, выявленные системой</w:t>
      </w:r>
      <w:r w:rsidR="00BF2BEC" w:rsidRPr="00BF2BEC">
        <w:rPr>
          <w:sz w:val="28"/>
          <w:szCs w:val="28"/>
        </w:rPr>
        <w:t xml:space="preserve"> </w:t>
      </w:r>
      <w:r w:rsidR="00BF2BEC">
        <w:rPr>
          <w:sz w:val="28"/>
          <w:szCs w:val="28"/>
        </w:rPr>
        <w:t>автоматизированного контроля</w:t>
      </w:r>
      <w:r w:rsidR="00C3239D">
        <w:rPr>
          <w:sz w:val="28"/>
          <w:szCs w:val="28"/>
        </w:rPr>
        <w:t xml:space="preserve"> АСК НДС-2</w:t>
      </w:r>
      <w:r w:rsidR="00A33139">
        <w:rPr>
          <w:sz w:val="28"/>
          <w:szCs w:val="28"/>
        </w:rPr>
        <w:t xml:space="preserve">, что </w:t>
      </w:r>
      <w:proofErr w:type="gramStart"/>
      <w:r w:rsidR="00A33139">
        <w:rPr>
          <w:sz w:val="28"/>
          <w:szCs w:val="28"/>
        </w:rPr>
        <w:t>в</w:t>
      </w:r>
      <w:proofErr w:type="gramEnd"/>
      <w:r w:rsidR="00A33139">
        <w:rPr>
          <w:sz w:val="28"/>
          <w:szCs w:val="28"/>
        </w:rPr>
        <w:t xml:space="preserve"> </w:t>
      </w:r>
      <w:proofErr w:type="gramStart"/>
      <w:r w:rsidR="00A33139">
        <w:rPr>
          <w:sz w:val="28"/>
          <w:szCs w:val="28"/>
        </w:rPr>
        <w:t>с</w:t>
      </w:r>
      <w:proofErr w:type="gramEnd"/>
      <w:r w:rsidR="00A33139">
        <w:rPr>
          <w:sz w:val="28"/>
          <w:szCs w:val="28"/>
        </w:rPr>
        <w:t xml:space="preserve"> большой долей вероятности можно отнести к ошибкам технического характера</w:t>
      </w:r>
      <w:r w:rsidR="00C3239D">
        <w:rPr>
          <w:sz w:val="28"/>
          <w:szCs w:val="28"/>
        </w:rPr>
        <w:t>.</w:t>
      </w:r>
    </w:p>
    <w:p w:rsidR="006237E1" w:rsidRPr="00B370A2" w:rsidRDefault="0011451A" w:rsidP="00852DB1">
      <w:pPr>
        <w:pStyle w:val="a5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Вместе с тем, иная ситуация складывалась при проверке обоснованности возмещения сумм НДС предприятиям угольной отрасли в 2016 году. Налоговыми </w:t>
      </w:r>
      <w:r>
        <w:rPr>
          <w:sz w:val="28"/>
          <w:szCs w:val="28"/>
        </w:rPr>
        <w:lastRenderedPageBreak/>
        <w:t>органами республики выявлялись схемы по необоснованному применению налоговых вычетов по НДС предприятиями угольной отрасли по взаимодействию с налогоплательщиками, не осуществляющими реальную хозяйственную деятельность</w:t>
      </w:r>
      <w:r w:rsidR="00A33139">
        <w:rPr>
          <w:sz w:val="28"/>
          <w:szCs w:val="28"/>
        </w:rPr>
        <w:t xml:space="preserve"> (фирмами-однодневками)</w:t>
      </w:r>
      <w:r>
        <w:rPr>
          <w:sz w:val="28"/>
          <w:szCs w:val="28"/>
        </w:rPr>
        <w:t xml:space="preserve">, что явилось причиной  отказа в возмещении НДС на сумму более  </w:t>
      </w:r>
      <w:r w:rsidRPr="00B370A2">
        <w:rPr>
          <w:b/>
          <w:sz w:val="28"/>
          <w:szCs w:val="28"/>
        </w:rPr>
        <w:t>2млн</w:t>
      </w:r>
      <w:proofErr w:type="gramStart"/>
      <w:r w:rsidRPr="00B370A2">
        <w:rPr>
          <w:b/>
          <w:sz w:val="28"/>
          <w:szCs w:val="28"/>
        </w:rPr>
        <w:t>.р</w:t>
      </w:r>
      <w:proofErr w:type="gramEnd"/>
      <w:r w:rsidRPr="00B370A2">
        <w:rPr>
          <w:b/>
          <w:sz w:val="28"/>
          <w:szCs w:val="28"/>
        </w:rPr>
        <w:t>ублей.</w:t>
      </w:r>
    </w:p>
    <w:p w:rsidR="00A25AB8" w:rsidRDefault="00F70B40" w:rsidP="00852DB1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целом</w:t>
      </w:r>
      <w:r w:rsidR="00553D4F">
        <w:rPr>
          <w:sz w:val="28"/>
          <w:szCs w:val="28"/>
        </w:rPr>
        <w:t>,</w:t>
      </w:r>
      <w:r>
        <w:rPr>
          <w:sz w:val="28"/>
          <w:szCs w:val="28"/>
        </w:rPr>
        <w:t xml:space="preserve"> вышеприведенная статистика свидетельствует о проявлении должной осмотрительности</w:t>
      </w:r>
      <w:r w:rsidR="00B370A2">
        <w:rPr>
          <w:sz w:val="28"/>
          <w:szCs w:val="28"/>
        </w:rPr>
        <w:t>,</w:t>
      </w:r>
      <w:r>
        <w:rPr>
          <w:sz w:val="28"/>
          <w:szCs w:val="28"/>
        </w:rPr>
        <w:t xml:space="preserve"> добросовестности</w:t>
      </w:r>
      <w:r w:rsidR="0011451A">
        <w:rPr>
          <w:sz w:val="28"/>
          <w:szCs w:val="28"/>
        </w:rPr>
        <w:t>, отказе налогоплательщиков угольной отрасли от</w:t>
      </w:r>
      <w:r w:rsidR="00C3239D">
        <w:rPr>
          <w:sz w:val="28"/>
          <w:szCs w:val="28"/>
        </w:rPr>
        <w:t xml:space="preserve"> использования схем по неправомерному применению налоговых вычетов по НДС</w:t>
      </w:r>
      <w:r w:rsidR="00553D4F">
        <w:rPr>
          <w:sz w:val="28"/>
          <w:szCs w:val="28"/>
        </w:rPr>
        <w:t xml:space="preserve"> в 2017 году</w:t>
      </w:r>
      <w:r w:rsidR="00C3239D">
        <w:rPr>
          <w:sz w:val="28"/>
          <w:szCs w:val="28"/>
        </w:rPr>
        <w:t>.</w:t>
      </w:r>
    </w:p>
    <w:p w:rsidR="00954C9A" w:rsidRDefault="00954C9A" w:rsidP="00852DB1">
      <w:pPr>
        <w:pStyle w:val="2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Следующим этапом реализации автоматизированного комплекса АСК НДС</w:t>
      </w:r>
      <w:r w:rsidR="00C3239D">
        <w:rPr>
          <w:sz w:val="28"/>
          <w:szCs w:val="28"/>
        </w:rPr>
        <w:t>-2</w:t>
      </w:r>
      <w:r>
        <w:rPr>
          <w:sz w:val="28"/>
          <w:szCs w:val="28"/>
        </w:rPr>
        <w:t xml:space="preserve"> стало формирование расхождений, выявленны</w:t>
      </w:r>
      <w:r w:rsidR="008D47D5">
        <w:rPr>
          <w:sz w:val="28"/>
          <w:szCs w:val="28"/>
        </w:rPr>
        <w:t>х</w:t>
      </w:r>
      <w:r>
        <w:rPr>
          <w:sz w:val="28"/>
          <w:szCs w:val="28"/>
        </w:rPr>
        <w:t xml:space="preserve"> при сопоставлении </w:t>
      </w:r>
      <w:proofErr w:type="gramStart"/>
      <w:r>
        <w:rPr>
          <w:sz w:val="28"/>
          <w:szCs w:val="28"/>
          <w:lang w:val="en-US"/>
        </w:rPr>
        <w:t>c</w:t>
      </w:r>
      <w:proofErr w:type="gramEnd"/>
      <w:r>
        <w:rPr>
          <w:sz w:val="28"/>
          <w:szCs w:val="28"/>
        </w:rPr>
        <w:t>ведений об операциях по счетам-фактурам покупателя и продавца.</w:t>
      </w:r>
    </w:p>
    <w:p w:rsidR="00954C9A" w:rsidRPr="00954C9A" w:rsidRDefault="00954C9A" w:rsidP="00852DB1">
      <w:pPr>
        <w:pStyle w:val="2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Этому способствовали изменения налогового законодательства с 2015 года предусматривающие для налогоплательщиков обязательное  расширенное электронное декларирование </w:t>
      </w:r>
      <w:r w:rsidR="00852DB1">
        <w:rPr>
          <w:b w:val="0"/>
          <w:sz w:val="28"/>
          <w:szCs w:val="28"/>
        </w:rPr>
        <w:t xml:space="preserve">по </w:t>
      </w:r>
      <w:r>
        <w:rPr>
          <w:b w:val="0"/>
          <w:sz w:val="28"/>
          <w:szCs w:val="28"/>
        </w:rPr>
        <w:t>НДС</w:t>
      </w:r>
      <w:r w:rsidRPr="00954C9A">
        <w:rPr>
          <w:b w:val="0"/>
          <w:sz w:val="28"/>
          <w:szCs w:val="28"/>
        </w:rPr>
        <w:t xml:space="preserve">, </w:t>
      </w:r>
      <w:r w:rsidR="00852DB1">
        <w:rPr>
          <w:b w:val="0"/>
          <w:sz w:val="28"/>
          <w:szCs w:val="28"/>
        </w:rPr>
        <w:t xml:space="preserve">и </w:t>
      </w:r>
      <w:r w:rsidRPr="00954C9A">
        <w:rPr>
          <w:b w:val="0"/>
          <w:sz w:val="28"/>
          <w:szCs w:val="28"/>
        </w:rPr>
        <w:t>позвол</w:t>
      </w:r>
      <w:r w:rsidR="00852DB1">
        <w:rPr>
          <w:b w:val="0"/>
          <w:sz w:val="28"/>
          <w:szCs w:val="28"/>
        </w:rPr>
        <w:t xml:space="preserve">ившие </w:t>
      </w:r>
      <w:r w:rsidRPr="00954C9A">
        <w:rPr>
          <w:b w:val="0"/>
          <w:sz w:val="28"/>
          <w:szCs w:val="28"/>
        </w:rPr>
        <w:t xml:space="preserve">налоговым органам сформировать огромный массив данных, который сейчас хранится в Федеральном центре обработки данных службы. Фактически — это сведения </w:t>
      </w:r>
      <w:proofErr w:type="gramStart"/>
      <w:r w:rsidRPr="00954C9A">
        <w:rPr>
          <w:b w:val="0"/>
          <w:sz w:val="28"/>
          <w:szCs w:val="28"/>
        </w:rPr>
        <w:t>о</w:t>
      </w:r>
      <w:proofErr w:type="gramEnd"/>
      <w:r w:rsidRPr="00954C9A">
        <w:rPr>
          <w:b w:val="0"/>
          <w:sz w:val="28"/>
          <w:szCs w:val="28"/>
        </w:rPr>
        <w:t xml:space="preserve"> всех операциях, влияющих на исчисление и (или) возмещение налога на добавленную стоимость, которые совершает каждая компания. Раньше такими сведениями налоговые органы не располагали</w:t>
      </w:r>
      <w:r w:rsidR="00F75916">
        <w:rPr>
          <w:b w:val="0"/>
          <w:sz w:val="28"/>
          <w:szCs w:val="28"/>
        </w:rPr>
        <w:t>.</w:t>
      </w:r>
      <w:r w:rsidRPr="00954C9A">
        <w:rPr>
          <w:b w:val="0"/>
          <w:sz w:val="28"/>
          <w:szCs w:val="28"/>
        </w:rPr>
        <w:t xml:space="preserve"> </w:t>
      </w:r>
    </w:p>
    <w:p w:rsidR="003677E7" w:rsidRDefault="003677E7" w:rsidP="00852DB1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промышленную эксплуатацию система АСК НДС в части сопоставления операций покупателя и продавца запущена с 3 квартала 2015 года.</w:t>
      </w:r>
    </w:p>
    <w:p w:rsidR="00852DB1" w:rsidRDefault="00954C9A" w:rsidP="00852DB1">
      <w:pPr>
        <w:pStyle w:val="a5"/>
        <w:ind w:firstLine="708"/>
        <w:jc w:val="both"/>
        <w:rPr>
          <w:sz w:val="28"/>
          <w:szCs w:val="28"/>
        </w:rPr>
      </w:pPr>
      <w:r w:rsidRPr="00954C9A">
        <w:rPr>
          <w:sz w:val="28"/>
          <w:szCs w:val="28"/>
        </w:rPr>
        <w:t xml:space="preserve">На сегодняшний день в электронной форме отчитываются порядка </w:t>
      </w:r>
      <w:r w:rsidR="00852DB1">
        <w:rPr>
          <w:sz w:val="28"/>
          <w:szCs w:val="28"/>
        </w:rPr>
        <w:t xml:space="preserve">полутора </w:t>
      </w:r>
      <w:r w:rsidRPr="00954C9A">
        <w:rPr>
          <w:sz w:val="28"/>
          <w:szCs w:val="28"/>
        </w:rPr>
        <w:t>миллион</w:t>
      </w:r>
      <w:r w:rsidR="00852DB1">
        <w:rPr>
          <w:sz w:val="28"/>
          <w:szCs w:val="28"/>
        </w:rPr>
        <w:t>ов</w:t>
      </w:r>
      <w:r w:rsidRPr="00954C9A">
        <w:rPr>
          <w:sz w:val="28"/>
          <w:szCs w:val="28"/>
        </w:rPr>
        <w:t xml:space="preserve"> налогоплательщиков России</w:t>
      </w:r>
      <w:r w:rsidR="008D47D5">
        <w:rPr>
          <w:sz w:val="28"/>
          <w:szCs w:val="28"/>
        </w:rPr>
        <w:t>, на федеральном уровне хранится порядка 15 млрд. записей об операциях покупателей и продавцов, и</w:t>
      </w:r>
      <w:r w:rsidRPr="00954C9A">
        <w:rPr>
          <w:sz w:val="28"/>
          <w:szCs w:val="28"/>
        </w:rPr>
        <w:t xml:space="preserve"> работа системы основывается на зеркальном отражении операций продавца и покупателя.</w:t>
      </w:r>
    </w:p>
    <w:p w:rsidR="00954C9A" w:rsidRPr="00954C9A" w:rsidRDefault="0068623F" w:rsidP="00852DB1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Налоговые органы </w:t>
      </w:r>
      <w:r w:rsidR="00954C9A" w:rsidRPr="00954C9A">
        <w:rPr>
          <w:sz w:val="28"/>
          <w:szCs w:val="28"/>
        </w:rPr>
        <w:t>вид</w:t>
      </w:r>
      <w:r>
        <w:rPr>
          <w:sz w:val="28"/>
          <w:szCs w:val="28"/>
        </w:rPr>
        <w:t>ят</w:t>
      </w:r>
      <w:r w:rsidR="00954C9A" w:rsidRPr="00954C9A">
        <w:rPr>
          <w:sz w:val="28"/>
          <w:szCs w:val="28"/>
        </w:rPr>
        <w:t xml:space="preserve"> покупку и име</w:t>
      </w:r>
      <w:r>
        <w:rPr>
          <w:sz w:val="28"/>
          <w:szCs w:val="28"/>
        </w:rPr>
        <w:t>ют</w:t>
      </w:r>
      <w:r w:rsidR="00954C9A" w:rsidRPr="00954C9A">
        <w:rPr>
          <w:sz w:val="28"/>
          <w:szCs w:val="28"/>
        </w:rPr>
        <w:t xml:space="preserve"> возможность перейти на операцию продавца</w:t>
      </w:r>
      <w:r>
        <w:rPr>
          <w:sz w:val="28"/>
          <w:szCs w:val="28"/>
        </w:rPr>
        <w:t xml:space="preserve">, учитывая </w:t>
      </w:r>
      <w:r w:rsidR="00954C9A" w:rsidRPr="00954C9A">
        <w:rPr>
          <w:sz w:val="28"/>
          <w:szCs w:val="28"/>
        </w:rPr>
        <w:t xml:space="preserve">принцип — если кто-то применяет вычеты или требует возмещений из федерального бюджета, значит, кто-то должен был прежде заплатить эту сумму в бюджет. </w:t>
      </w:r>
    </w:p>
    <w:p w:rsidR="00954C9A" w:rsidRDefault="00954C9A" w:rsidP="00852DB1">
      <w:pPr>
        <w:pStyle w:val="a5"/>
        <w:ind w:firstLine="708"/>
        <w:jc w:val="both"/>
        <w:rPr>
          <w:sz w:val="28"/>
          <w:szCs w:val="28"/>
        </w:rPr>
      </w:pPr>
      <w:r w:rsidRPr="00954C9A">
        <w:rPr>
          <w:sz w:val="28"/>
          <w:szCs w:val="28"/>
        </w:rPr>
        <w:t>Но мало располагать данными, необходимо эффективно ими управлять. Для эффективного управления должн</w:t>
      </w:r>
      <w:r w:rsidR="0068623F">
        <w:rPr>
          <w:sz w:val="28"/>
          <w:szCs w:val="28"/>
        </w:rPr>
        <w:t>а</w:t>
      </w:r>
      <w:r w:rsidRPr="00954C9A">
        <w:rPr>
          <w:sz w:val="28"/>
          <w:szCs w:val="28"/>
        </w:rPr>
        <w:t xml:space="preserve"> быть уверен</w:t>
      </w:r>
      <w:r w:rsidR="0068623F">
        <w:rPr>
          <w:sz w:val="28"/>
          <w:szCs w:val="28"/>
        </w:rPr>
        <w:t xml:space="preserve">ность </w:t>
      </w:r>
      <w:r w:rsidRPr="00954C9A">
        <w:rPr>
          <w:sz w:val="28"/>
          <w:szCs w:val="28"/>
        </w:rPr>
        <w:t xml:space="preserve">в том, что имеющаяся информация достоверна. Именно в этих целях система наделена определенным интеллектом, который позволяет ей не только выявлять расхождения в данных продавца и покупателя, но и определять, является ли ошибка технической, или это сделано умышленно, чтобы исказить отчетность в целях уклонения от уплаты налога. </w:t>
      </w:r>
    </w:p>
    <w:p w:rsidR="00F37159" w:rsidRPr="00F37159" w:rsidRDefault="00F37159" w:rsidP="00852DB1">
      <w:pPr>
        <w:pStyle w:val="a5"/>
        <w:ind w:firstLine="708"/>
        <w:jc w:val="both"/>
        <w:rPr>
          <w:b/>
          <w:sz w:val="28"/>
          <w:szCs w:val="28"/>
          <w:u w:val="single"/>
        </w:rPr>
      </w:pPr>
      <w:r w:rsidRPr="00F37159">
        <w:rPr>
          <w:b/>
          <w:sz w:val="28"/>
          <w:szCs w:val="28"/>
          <w:u w:val="single"/>
        </w:rPr>
        <w:t xml:space="preserve">Слайд № </w:t>
      </w:r>
      <w:r w:rsidR="00942A63">
        <w:rPr>
          <w:b/>
          <w:sz w:val="28"/>
          <w:szCs w:val="28"/>
          <w:u w:val="single"/>
        </w:rPr>
        <w:t>5</w:t>
      </w:r>
      <w:r w:rsidRPr="00F37159">
        <w:rPr>
          <w:b/>
          <w:sz w:val="28"/>
          <w:szCs w:val="28"/>
          <w:u w:val="single"/>
        </w:rPr>
        <w:t xml:space="preserve"> Формирование отчета «Дерево связей»</w:t>
      </w:r>
    </w:p>
    <w:p w:rsidR="00D74635" w:rsidRDefault="008D47D5" w:rsidP="00852DB1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Для организации контрольной работы налоговых органов </w:t>
      </w:r>
      <w:r w:rsidR="00913E0B">
        <w:rPr>
          <w:sz w:val="28"/>
          <w:szCs w:val="28"/>
        </w:rPr>
        <w:t>в программном комплексе АСК НДС реализована возможность формирования «Дерев</w:t>
      </w:r>
      <w:r w:rsidR="00852DB1">
        <w:rPr>
          <w:sz w:val="28"/>
          <w:szCs w:val="28"/>
        </w:rPr>
        <w:t>о</w:t>
      </w:r>
      <w:r w:rsidR="00913E0B">
        <w:rPr>
          <w:sz w:val="28"/>
          <w:szCs w:val="28"/>
        </w:rPr>
        <w:t xml:space="preserve"> связей» от интересующего нас </w:t>
      </w:r>
      <w:proofErr w:type="gramStart"/>
      <w:r w:rsidR="00913E0B">
        <w:rPr>
          <w:sz w:val="28"/>
          <w:szCs w:val="28"/>
        </w:rPr>
        <w:t>налогоплательщика</w:t>
      </w:r>
      <w:proofErr w:type="gramEnd"/>
      <w:r w:rsidR="00913E0B">
        <w:rPr>
          <w:sz w:val="28"/>
          <w:szCs w:val="28"/>
        </w:rPr>
        <w:t xml:space="preserve"> как в качестве покупателя так и в качестве продавца</w:t>
      </w:r>
      <w:r w:rsidR="00EC1A51">
        <w:rPr>
          <w:sz w:val="28"/>
          <w:szCs w:val="28"/>
        </w:rPr>
        <w:t xml:space="preserve"> </w:t>
      </w:r>
      <w:r w:rsidR="00EC1A51" w:rsidRPr="00EC1A51">
        <w:rPr>
          <w:b/>
          <w:sz w:val="28"/>
          <w:szCs w:val="28"/>
        </w:rPr>
        <w:t>до 6-го звена</w:t>
      </w:r>
      <w:r w:rsidR="00913E0B">
        <w:rPr>
          <w:sz w:val="28"/>
          <w:szCs w:val="28"/>
        </w:rPr>
        <w:t xml:space="preserve">. Целью данного инструментария аналитической системы </w:t>
      </w:r>
      <w:r w:rsidR="00852DB1">
        <w:rPr>
          <w:sz w:val="28"/>
          <w:szCs w:val="28"/>
        </w:rPr>
        <w:t xml:space="preserve">является </w:t>
      </w:r>
      <w:r w:rsidR="00913E0B">
        <w:rPr>
          <w:sz w:val="28"/>
          <w:szCs w:val="28"/>
        </w:rPr>
        <w:t>установление налогоплательщика выгодоприобретателя, в чьих интересах совершены</w:t>
      </w:r>
      <w:r w:rsidR="0068623F">
        <w:rPr>
          <w:sz w:val="28"/>
          <w:szCs w:val="28"/>
        </w:rPr>
        <w:t xml:space="preserve"> незаконные</w:t>
      </w:r>
      <w:r w:rsidR="00913E0B">
        <w:rPr>
          <w:sz w:val="28"/>
          <w:szCs w:val="28"/>
        </w:rPr>
        <w:t xml:space="preserve"> схемные операции. </w:t>
      </w:r>
    </w:p>
    <w:p w:rsidR="008D47D5" w:rsidRDefault="00913E0B" w:rsidP="00852DB1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Посмотрим</w:t>
      </w:r>
      <w:r w:rsidR="00EC1A51">
        <w:rPr>
          <w:sz w:val="28"/>
          <w:szCs w:val="28"/>
        </w:rPr>
        <w:t>,</w:t>
      </w:r>
      <w:r>
        <w:rPr>
          <w:sz w:val="28"/>
          <w:szCs w:val="28"/>
        </w:rPr>
        <w:t xml:space="preserve"> как это работает на примере условного налогоплательщик</w:t>
      </w:r>
      <w:proofErr w:type="gramStart"/>
      <w:r>
        <w:rPr>
          <w:sz w:val="28"/>
          <w:szCs w:val="28"/>
        </w:rPr>
        <w:t>а ООО</w:t>
      </w:r>
      <w:proofErr w:type="gram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Демлинк</w:t>
      </w:r>
      <w:proofErr w:type="spellEnd"/>
      <w:r>
        <w:rPr>
          <w:sz w:val="28"/>
          <w:szCs w:val="28"/>
        </w:rPr>
        <w:t xml:space="preserve"> Трэвел»</w:t>
      </w:r>
      <w:r w:rsidR="00EC1A51">
        <w:rPr>
          <w:sz w:val="28"/>
          <w:szCs w:val="28"/>
        </w:rPr>
        <w:t>, определенного налоговым органом в качестве потенциального выгодоприобретателя.</w:t>
      </w:r>
    </w:p>
    <w:p w:rsidR="008D47D5" w:rsidRPr="005343CF" w:rsidRDefault="008D47D5" w:rsidP="00F175B3">
      <w:pPr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</w:rPr>
      </w:pPr>
      <w:r w:rsidRPr="00C56450">
        <w:rPr>
          <w:b/>
          <w:color w:val="000000"/>
          <w:sz w:val="28"/>
          <w:szCs w:val="28"/>
          <w:u w:val="single"/>
        </w:rPr>
        <w:t xml:space="preserve">Слайд № </w:t>
      </w:r>
      <w:r w:rsidR="00942A63">
        <w:rPr>
          <w:b/>
          <w:color w:val="000000"/>
          <w:sz w:val="28"/>
          <w:szCs w:val="28"/>
          <w:u w:val="single"/>
        </w:rPr>
        <w:t>6</w:t>
      </w:r>
      <w:r w:rsidRPr="005343CF">
        <w:rPr>
          <w:b/>
          <w:color w:val="000000"/>
          <w:sz w:val="28"/>
          <w:szCs w:val="28"/>
        </w:rPr>
        <w:t xml:space="preserve"> </w:t>
      </w:r>
      <w:r w:rsidR="00155589">
        <w:rPr>
          <w:b/>
          <w:color w:val="000000"/>
          <w:sz w:val="28"/>
          <w:szCs w:val="28"/>
        </w:rPr>
        <w:t xml:space="preserve"> Схема</w:t>
      </w:r>
      <w:r w:rsidRPr="005343CF">
        <w:rPr>
          <w:b/>
          <w:color w:val="000000"/>
          <w:sz w:val="28"/>
          <w:szCs w:val="28"/>
        </w:rPr>
        <w:t xml:space="preserve"> </w:t>
      </w:r>
      <w:r w:rsidR="00913E0B" w:rsidRPr="005343CF">
        <w:rPr>
          <w:b/>
          <w:color w:val="000000"/>
          <w:sz w:val="28"/>
          <w:szCs w:val="28"/>
        </w:rPr>
        <w:t>«</w:t>
      </w:r>
      <w:r w:rsidRPr="005343CF">
        <w:rPr>
          <w:b/>
          <w:color w:val="000000"/>
          <w:sz w:val="28"/>
          <w:szCs w:val="28"/>
        </w:rPr>
        <w:t>Дерево связей</w:t>
      </w:r>
      <w:r w:rsidR="00913E0B" w:rsidRPr="005343CF">
        <w:rPr>
          <w:b/>
          <w:color w:val="000000"/>
          <w:sz w:val="28"/>
          <w:szCs w:val="28"/>
        </w:rPr>
        <w:t>»</w:t>
      </w:r>
    </w:p>
    <w:p w:rsidR="00EC1A51" w:rsidRDefault="00EC1A51" w:rsidP="00F175B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F75916" w:rsidRDefault="00F75916" w:rsidP="00F175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Налоговым органом сформирован отчет Дерево связей  </w:t>
      </w:r>
      <w:r>
        <w:rPr>
          <w:sz w:val="28"/>
          <w:szCs w:val="28"/>
        </w:rPr>
        <w:t>ООО «</w:t>
      </w:r>
      <w:proofErr w:type="spellStart"/>
      <w:r>
        <w:rPr>
          <w:sz w:val="28"/>
          <w:szCs w:val="28"/>
        </w:rPr>
        <w:t>Демлинк</w:t>
      </w:r>
      <w:proofErr w:type="spellEnd"/>
      <w:r>
        <w:rPr>
          <w:sz w:val="28"/>
          <w:szCs w:val="28"/>
        </w:rPr>
        <w:t xml:space="preserve"> Трэвел» как от покупателя</w:t>
      </w:r>
      <w:r w:rsidR="00D74635">
        <w:rPr>
          <w:sz w:val="28"/>
          <w:szCs w:val="28"/>
        </w:rPr>
        <w:t xml:space="preserve"> </w:t>
      </w:r>
      <w:r w:rsidR="004E37C2" w:rsidRPr="004E37C2">
        <w:rPr>
          <w:sz w:val="28"/>
          <w:szCs w:val="28"/>
        </w:rPr>
        <w:t>(</w:t>
      </w:r>
      <w:r w:rsidR="00D74635">
        <w:rPr>
          <w:sz w:val="28"/>
          <w:szCs w:val="28"/>
        </w:rPr>
        <w:t xml:space="preserve">это </w:t>
      </w:r>
      <w:r w:rsidR="004E37C2" w:rsidRPr="004E37C2">
        <w:rPr>
          <w:sz w:val="28"/>
          <w:szCs w:val="28"/>
        </w:rPr>
        <w:t xml:space="preserve">1 </w:t>
      </w:r>
      <w:r w:rsidR="004E37C2">
        <w:rPr>
          <w:sz w:val="28"/>
          <w:szCs w:val="28"/>
        </w:rPr>
        <w:t>звено)</w:t>
      </w:r>
      <w:r>
        <w:rPr>
          <w:sz w:val="28"/>
          <w:szCs w:val="28"/>
        </w:rPr>
        <w:t xml:space="preserve"> до 3 –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з</w:t>
      </w:r>
      <w:r w:rsidR="00926027">
        <w:rPr>
          <w:sz w:val="28"/>
          <w:szCs w:val="28"/>
        </w:rPr>
        <w:t>в</w:t>
      </w:r>
      <w:r>
        <w:rPr>
          <w:sz w:val="28"/>
          <w:szCs w:val="28"/>
        </w:rPr>
        <w:t>ена</w:t>
      </w:r>
      <w:r w:rsidR="00926027">
        <w:rPr>
          <w:sz w:val="28"/>
          <w:szCs w:val="28"/>
        </w:rPr>
        <w:t xml:space="preserve"> поставщиков</w:t>
      </w:r>
      <w:r>
        <w:rPr>
          <w:sz w:val="28"/>
          <w:szCs w:val="28"/>
        </w:rPr>
        <w:t>.</w:t>
      </w:r>
    </w:p>
    <w:p w:rsidR="00926027" w:rsidRDefault="00926027" w:rsidP="00F175B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отношении налогоплательщика 2-го звен</w:t>
      </w:r>
      <w:proofErr w:type="gramStart"/>
      <w:r>
        <w:rPr>
          <w:color w:val="000000"/>
          <w:sz w:val="28"/>
          <w:szCs w:val="28"/>
        </w:rPr>
        <w:t>а ООО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Рекланик</w:t>
      </w:r>
      <w:proofErr w:type="spellEnd"/>
      <w:r>
        <w:rPr>
          <w:color w:val="000000"/>
          <w:sz w:val="28"/>
          <w:szCs w:val="28"/>
        </w:rPr>
        <w:t xml:space="preserve"> – записи между книгой покупок и книгой продаж вышеуказанных  продавцов сопоставлены, расхождения отсутствуют.</w:t>
      </w:r>
    </w:p>
    <w:p w:rsidR="00D74635" w:rsidRDefault="00EC1A51" w:rsidP="00F175B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отношении налогоплательщиков</w:t>
      </w:r>
      <w:r w:rsidR="00926027">
        <w:rPr>
          <w:color w:val="000000"/>
          <w:sz w:val="28"/>
          <w:szCs w:val="28"/>
        </w:rPr>
        <w:t xml:space="preserve"> поставщиков </w:t>
      </w:r>
      <w:r w:rsidR="004F3D75">
        <w:rPr>
          <w:color w:val="000000"/>
          <w:sz w:val="28"/>
          <w:szCs w:val="28"/>
        </w:rPr>
        <w:t xml:space="preserve"> 3-го звен</w:t>
      </w:r>
      <w:proofErr w:type="gramStart"/>
      <w:r w:rsidR="004F3D75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ООО</w:t>
      </w:r>
      <w:proofErr w:type="gramEnd"/>
      <w:r>
        <w:rPr>
          <w:color w:val="000000"/>
          <w:sz w:val="28"/>
          <w:szCs w:val="28"/>
        </w:rPr>
        <w:t xml:space="preserve"> «Пасьянс», ООО «</w:t>
      </w:r>
      <w:proofErr w:type="spellStart"/>
      <w:r>
        <w:rPr>
          <w:color w:val="000000"/>
          <w:sz w:val="28"/>
          <w:szCs w:val="28"/>
        </w:rPr>
        <w:t>Градиософт</w:t>
      </w:r>
      <w:proofErr w:type="spellEnd"/>
      <w:r>
        <w:rPr>
          <w:color w:val="000000"/>
          <w:sz w:val="28"/>
          <w:szCs w:val="28"/>
        </w:rPr>
        <w:t xml:space="preserve">» ООО </w:t>
      </w:r>
      <w:r w:rsidR="00F75916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Инвестиционные проекты» ООО «Блек Стар Клуб»</w:t>
      </w:r>
      <w:r w:rsidR="00F175B3">
        <w:rPr>
          <w:color w:val="000000"/>
          <w:sz w:val="28"/>
          <w:szCs w:val="28"/>
        </w:rPr>
        <w:t xml:space="preserve"> при автоматизированном сопоставлении записей АСК НДС-2</w:t>
      </w:r>
      <w:r>
        <w:rPr>
          <w:color w:val="000000"/>
          <w:sz w:val="28"/>
          <w:szCs w:val="28"/>
        </w:rPr>
        <w:t xml:space="preserve"> выявлены расхождения между книгой покупок налогоплательщик</w:t>
      </w:r>
      <w:r w:rsidR="00F75916">
        <w:rPr>
          <w:color w:val="000000"/>
          <w:sz w:val="28"/>
          <w:szCs w:val="28"/>
        </w:rPr>
        <w:t>ов</w:t>
      </w:r>
      <w:r>
        <w:rPr>
          <w:color w:val="000000"/>
          <w:sz w:val="28"/>
          <w:szCs w:val="28"/>
        </w:rPr>
        <w:t xml:space="preserve"> и книгой продаж продавц</w:t>
      </w:r>
      <w:r w:rsidR="00F75916">
        <w:rPr>
          <w:color w:val="000000"/>
          <w:sz w:val="28"/>
          <w:szCs w:val="28"/>
        </w:rPr>
        <w:t>ов</w:t>
      </w:r>
      <w:r>
        <w:rPr>
          <w:color w:val="000000"/>
          <w:sz w:val="28"/>
          <w:szCs w:val="28"/>
        </w:rPr>
        <w:t xml:space="preserve"> (у продавц</w:t>
      </w:r>
      <w:r w:rsidR="00B459EF">
        <w:rPr>
          <w:color w:val="000000"/>
          <w:sz w:val="28"/>
          <w:szCs w:val="28"/>
        </w:rPr>
        <w:t>ов</w:t>
      </w:r>
      <w:r>
        <w:rPr>
          <w:color w:val="000000"/>
          <w:sz w:val="28"/>
          <w:szCs w:val="28"/>
        </w:rPr>
        <w:t xml:space="preserve"> не отражены записи) на общую сумму 7,2</w:t>
      </w:r>
      <w:r w:rsidR="00D7463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млн.</w:t>
      </w:r>
      <w:r w:rsidR="00D7463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руб.</w:t>
      </w:r>
      <w:r w:rsidR="004F3D75">
        <w:rPr>
          <w:color w:val="000000"/>
          <w:sz w:val="28"/>
          <w:szCs w:val="28"/>
        </w:rPr>
        <w:t xml:space="preserve"> </w:t>
      </w:r>
    </w:p>
    <w:p w:rsidR="00D74635" w:rsidRDefault="004F3D75" w:rsidP="00F175B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Проведенным анализом установлено, что</w:t>
      </w:r>
      <w:r w:rsidR="00B459EF">
        <w:rPr>
          <w:color w:val="000000"/>
          <w:sz w:val="28"/>
          <w:szCs w:val="28"/>
        </w:rPr>
        <w:t xml:space="preserve"> все</w:t>
      </w:r>
      <w:r>
        <w:rPr>
          <w:color w:val="000000"/>
          <w:sz w:val="28"/>
          <w:szCs w:val="28"/>
        </w:rPr>
        <w:t xml:space="preserve"> </w:t>
      </w:r>
      <w:r w:rsidR="00B459EF">
        <w:rPr>
          <w:color w:val="000000"/>
          <w:sz w:val="28"/>
          <w:szCs w:val="28"/>
        </w:rPr>
        <w:t>выше</w:t>
      </w:r>
      <w:r>
        <w:rPr>
          <w:color w:val="000000"/>
          <w:sz w:val="28"/>
          <w:szCs w:val="28"/>
        </w:rPr>
        <w:t>указанные налогоплательщики</w:t>
      </w:r>
      <w:r w:rsidR="00926027">
        <w:rPr>
          <w:color w:val="000000"/>
          <w:sz w:val="28"/>
          <w:szCs w:val="28"/>
        </w:rPr>
        <w:t xml:space="preserve"> 2 и 3</w:t>
      </w:r>
      <w:r w:rsidR="00D74635">
        <w:rPr>
          <w:color w:val="000000"/>
          <w:sz w:val="28"/>
          <w:szCs w:val="28"/>
        </w:rPr>
        <w:t xml:space="preserve"> звеньев</w:t>
      </w:r>
      <w:r w:rsidR="0092602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не обладают признаками налогоплательщиков, осуществляющих реальную хозяйственную деятельность (</w:t>
      </w:r>
      <w:r w:rsidR="00D74635">
        <w:rPr>
          <w:color w:val="000000"/>
          <w:sz w:val="28"/>
          <w:szCs w:val="28"/>
        </w:rPr>
        <w:t xml:space="preserve">имеют </w:t>
      </w:r>
      <w:r>
        <w:rPr>
          <w:color w:val="000000"/>
          <w:sz w:val="28"/>
          <w:szCs w:val="28"/>
        </w:rPr>
        <w:t>минимальн</w:t>
      </w:r>
      <w:r w:rsidR="00D74635">
        <w:rPr>
          <w:color w:val="000000"/>
          <w:sz w:val="28"/>
          <w:szCs w:val="28"/>
        </w:rPr>
        <w:t>ую</w:t>
      </w:r>
      <w:r>
        <w:rPr>
          <w:color w:val="000000"/>
          <w:sz w:val="28"/>
          <w:szCs w:val="28"/>
        </w:rPr>
        <w:t xml:space="preserve"> численность, удельный вес налоговых вычетов по НДС 98 %</w:t>
      </w:r>
      <w:r w:rsidR="00B459E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 более,</w:t>
      </w:r>
      <w:r w:rsidR="00B459EF">
        <w:rPr>
          <w:color w:val="000000"/>
          <w:sz w:val="28"/>
          <w:szCs w:val="28"/>
        </w:rPr>
        <w:t xml:space="preserve"> минимальные платежи в бюджет по налогам,</w:t>
      </w:r>
      <w:r>
        <w:rPr>
          <w:color w:val="000000"/>
          <w:sz w:val="28"/>
          <w:szCs w:val="28"/>
        </w:rPr>
        <w:t xml:space="preserve"> </w:t>
      </w:r>
      <w:r w:rsidR="00D74635">
        <w:rPr>
          <w:color w:val="000000"/>
          <w:sz w:val="28"/>
          <w:szCs w:val="28"/>
        </w:rPr>
        <w:t xml:space="preserve">у них </w:t>
      </w:r>
      <w:r>
        <w:rPr>
          <w:color w:val="000000"/>
          <w:sz w:val="28"/>
          <w:szCs w:val="28"/>
        </w:rPr>
        <w:t xml:space="preserve">отсутствует имущество, транспорт, </w:t>
      </w:r>
      <w:r w:rsidR="00D74635">
        <w:rPr>
          <w:color w:val="000000"/>
          <w:sz w:val="28"/>
          <w:szCs w:val="28"/>
        </w:rPr>
        <w:t xml:space="preserve">операции по расчетному счету носят </w:t>
      </w:r>
      <w:r>
        <w:rPr>
          <w:color w:val="000000"/>
          <w:sz w:val="28"/>
          <w:szCs w:val="28"/>
        </w:rPr>
        <w:t>транзитный характер</w:t>
      </w:r>
      <w:r w:rsidR="00D74635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отсутствуют операции, присущие реально действующему хозяйствующему субъекту</w:t>
      </w:r>
      <w:r w:rsidR="00F75916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. </w:t>
      </w:r>
      <w:proofErr w:type="gramEnd"/>
    </w:p>
    <w:p w:rsidR="00EC1A51" w:rsidRDefault="004F3D75" w:rsidP="00F175B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Проведенными контрольными мероприятиями налогового органа  установлено не нахождение указанных налогоплательщиков по юридическому адресу,</w:t>
      </w:r>
      <w:r w:rsidR="00B459EF">
        <w:rPr>
          <w:color w:val="000000"/>
          <w:sz w:val="28"/>
          <w:szCs w:val="28"/>
        </w:rPr>
        <w:t xml:space="preserve"> не подтверждение согласия на регистрацию </w:t>
      </w:r>
      <w:r w:rsidR="00D74635">
        <w:rPr>
          <w:color w:val="000000"/>
          <w:sz w:val="28"/>
          <w:szCs w:val="28"/>
        </w:rPr>
        <w:t xml:space="preserve">указанных </w:t>
      </w:r>
      <w:proofErr w:type="spellStart"/>
      <w:r w:rsidR="00B459EF">
        <w:rPr>
          <w:color w:val="000000"/>
          <w:sz w:val="28"/>
          <w:szCs w:val="28"/>
        </w:rPr>
        <w:t>юр</w:t>
      </w:r>
      <w:proofErr w:type="gramStart"/>
      <w:r w:rsidR="00F75916">
        <w:rPr>
          <w:color w:val="000000"/>
          <w:sz w:val="28"/>
          <w:szCs w:val="28"/>
        </w:rPr>
        <w:t>.</w:t>
      </w:r>
      <w:r w:rsidR="00B459EF">
        <w:rPr>
          <w:color w:val="000000"/>
          <w:sz w:val="28"/>
          <w:szCs w:val="28"/>
        </w:rPr>
        <w:t>л</w:t>
      </w:r>
      <w:proofErr w:type="gramEnd"/>
      <w:r w:rsidR="00B459EF">
        <w:rPr>
          <w:color w:val="000000"/>
          <w:sz w:val="28"/>
          <w:szCs w:val="28"/>
        </w:rPr>
        <w:t>иц</w:t>
      </w:r>
      <w:proofErr w:type="spellEnd"/>
      <w:r w:rsidR="00D74635">
        <w:rPr>
          <w:color w:val="000000"/>
          <w:sz w:val="28"/>
          <w:szCs w:val="28"/>
        </w:rPr>
        <w:t xml:space="preserve"> по данному адресу </w:t>
      </w:r>
      <w:r w:rsidR="00B459EF">
        <w:rPr>
          <w:color w:val="000000"/>
          <w:sz w:val="28"/>
          <w:szCs w:val="28"/>
        </w:rPr>
        <w:t xml:space="preserve"> собственниками помещений, </w:t>
      </w:r>
      <w:r>
        <w:rPr>
          <w:color w:val="000000"/>
          <w:sz w:val="28"/>
          <w:szCs w:val="28"/>
        </w:rPr>
        <w:t xml:space="preserve"> </w:t>
      </w:r>
      <w:r w:rsidR="003532C5">
        <w:rPr>
          <w:color w:val="000000"/>
          <w:sz w:val="28"/>
          <w:szCs w:val="28"/>
        </w:rPr>
        <w:t xml:space="preserve">номинальное руководство </w:t>
      </w:r>
      <w:r w:rsidR="00D74635">
        <w:rPr>
          <w:color w:val="000000"/>
          <w:sz w:val="28"/>
          <w:szCs w:val="28"/>
        </w:rPr>
        <w:t xml:space="preserve">данными организациями, т.е. те обстоятельства, которые позволяют сделать вывод о том, </w:t>
      </w:r>
      <w:r w:rsidR="006D4734">
        <w:rPr>
          <w:color w:val="000000"/>
          <w:sz w:val="28"/>
          <w:szCs w:val="28"/>
        </w:rPr>
        <w:t>ч</w:t>
      </w:r>
      <w:r w:rsidR="00D74635">
        <w:rPr>
          <w:color w:val="000000"/>
          <w:sz w:val="28"/>
          <w:szCs w:val="28"/>
        </w:rPr>
        <w:t xml:space="preserve">то организации 2 и 3 звена являются «транзитными» организациями, обладающими признаками фирм-однодневок.  </w:t>
      </w:r>
    </w:p>
    <w:p w:rsidR="00D74635" w:rsidRDefault="00D74635" w:rsidP="00F175B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EC1A51" w:rsidRDefault="004F3D75" w:rsidP="00F175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Следующее звен</w:t>
      </w:r>
      <w:proofErr w:type="gramStart"/>
      <w:r>
        <w:rPr>
          <w:color w:val="000000"/>
          <w:sz w:val="28"/>
          <w:szCs w:val="28"/>
        </w:rPr>
        <w:t xml:space="preserve">о </w:t>
      </w:r>
      <w:r w:rsidR="00EC1A51">
        <w:rPr>
          <w:sz w:val="28"/>
          <w:szCs w:val="28"/>
        </w:rPr>
        <w:t>ООО</w:t>
      </w:r>
      <w:proofErr w:type="gramEnd"/>
      <w:r w:rsidR="00EC1A51">
        <w:rPr>
          <w:sz w:val="28"/>
          <w:szCs w:val="28"/>
        </w:rPr>
        <w:t xml:space="preserve"> «</w:t>
      </w:r>
      <w:proofErr w:type="spellStart"/>
      <w:r w:rsidR="00EC1A51">
        <w:rPr>
          <w:sz w:val="28"/>
          <w:szCs w:val="28"/>
        </w:rPr>
        <w:t>Демлинк</w:t>
      </w:r>
      <w:proofErr w:type="spellEnd"/>
      <w:r w:rsidR="00EC1A51">
        <w:rPr>
          <w:sz w:val="28"/>
          <w:szCs w:val="28"/>
        </w:rPr>
        <w:t xml:space="preserve"> Трэвел»</w:t>
      </w:r>
      <w:r w:rsidR="0068623F">
        <w:rPr>
          <w:sz w:val="28"/>
          <w:szCs w:val="28"/>
        </w:rPr>
        <w:t xml:space="preserve"> (рассматриваемый нами плательщик)</w:t>
      </w:r>
      <w:r w:rsidR="00EC1A51">
        <w:rPr>
          <w:sz w:val="28"/>
          <w:szCs w:val="28"/>
        </w:rPr>
        <w:t xml:space="preserve"> является реальным</w:t>
      </w:r>
      <w:r w:rsidR="00D74635">
        <w:rPr>
          <w:sz w:val="28"/>
          <w:szCs w:val="28"/>
        </w:rPr>
        <w:t>:</w:t>
      </w:r>
      <w:r w:rsidR="00EC1A51">
        <w:rPr>
          <w:sz w:val="28"/>
          <w:szCs w:val="28"/>
        </w:rPr>
        <w:t xml:space="preserve"> имеет численность, транспорт, имущество,</w:t>
      </w:r>
      <w:r w:rsidR="00B459EF">
        <w:rPr>
          <w:sz w:val="28"/>
          <w:szCs w:val="28"/>
        </w:rPr>
        <w:t xml:space="preserve"> значительный размер налоговых платежей в бюджет, </w:t>
      </w:r>
      <w:r w:rsidR="00EC1A51">
        <w:rPr>
          <w:sz w:val="28"/>
          <w:szCs w:val="28"/>
        </w:rPr>
        <w:t xml:space="preserve"> анализ операций по расчетному счету свидетельствует об осуществлении </w:t>
      </w:r>
      <w:r w:rsidR="0068623F">
        <w:rPr>
          <w:sz w:val="28"/>
          <w:szCs w:val="28"/>
        </w:rPr>
        <w:t xml:space="preserve">им </w:t>
      </w:r>
      <w:r w:rsidR="00EC1A51">
        <w:rPr>
          <w:sz w:val="28"/>
          <w:szCs w:val="28"/>
        </w:rPr>
        <w:t>реальной хозяйственной деятельности</w:t>
      </w:r>
      <w:r w:rsidR="00B459EF">
        <w:rPr>
          <w:sz w:val="28"/>
          <w:szCs w:val="28"/>
        </w:rPr>
        <w:t>.</w:t>
      </w:r>
      <w:r w:rsidR="00EC1A51">
        <w:rPr>
          <w:sz w:val="28"/>
          <w:szCs w:val="28"/>
        </w:rPr>
        <w:t xml:space="preserve"> </w:t>
      </w:r>
    </w:p>
    <w:p w:rsidR="003532C5" w:rsidRDefault="004F3D75" w:rsidP="00D74635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Вышеуказанны</w:t>
      </w:r>
      <w:r w:rsidR="003532C5">
        <w:rPr>
          <w:sz w:val="28"/>
          <w:szCs w:val="28"/>
        </w:rPr>
        <w:t xml:space="preserve">е обстоятельства в совокупности свидетельствуют о создании формального документооборота по анализируемой  цепочке контрагентов с целью </w:t>
      </w:r>
      <w:r w:rsidR="003532C5">
        <w:rPr>
          <w:sz w:val="28"/>
          <w:szCs w:val="28"/>
        </w:rPr>
        <w:lastRenderedPageBreak/>
        <w:t xml:space="preserve">создания условий для </w:t>
      </w:r>
      <w:r w:rsidR="006D4734">
        <w:rPr>
          <w:sz w:val="28"/>
          <w:szCs w:val="28"/>
        </w:rPr>
        <w:t xml:space="preserve">неправомерного </w:t>
      </w:r>
      <w:r w:rsidR="003532C5">
        <w:rPr>
          <w:sz w:val="28"/>
          <w:szCs w:val="28"/>
        </w:rPr>
        <w:t>применения налоговых вычетов ООО «</w:t>
      </w:r>
      <w:proofErr w:type="spellStart"/>
      <w:r w:rsidR="003532C5">
        <w:rPr>
          <w:sz w:val="28"/>
          <w:szCs w:val="28"/>
        </w:rPr>
        <w:t>Демлинк</w:t>
      </w:r>
      <w:proofErr w:type="spellEnd"/>
      <w:r w:rsidR="003532C5">
        <w:rPr>
          <w:sz w:val="28"/>
          <w:szCs w:val="28"/>
        </w:rPr>
        <w:t xml:space="preserve"> Трэвел» и получения последним необоснованной налоговой выгоды в </w:t>
      </w:r>
      <w:r w:rsidR="00B459EF">
        <w:rPr>
          <w:sz w:val="28"/>
          <w:szCs w:val="28"/>
        </w:rPr>
        <w:t>в</w:t>
      </w:r>
      <w:r w:rsidR="003532C5">
        <w:rPr>
          <w:sz w:val="28"/>
          <w:szCs w:val="28"/>
        </w:rPr>
        <w:t xml:space="preserve">иде уменьшения обязательств по НДС при отсутствии сформированного источника </w:t>
      </w:r>
      <w:r w:rsidR="006D4734">
        <w:rPr>
          <w:sz w:val="28"/>
          <w:szCs w:val="28"/>
        </w:rPr>
        <w:t>налоговых вычетов</w:t>
      </w:r>
      <w:r w:rsidR="003532C5">
        <w:rPr>
          <w:sz w:val="28"/>
          <w:szCs w:val="28"/>
        </w:rPr>
        <w:t xml:space="preserve">. </w:t>
      </w:r>
    </w:p>
    <w:p w:rsidR="00B459EF" w:rsidRDefault="00B459EF" w:rsidP="00D74635">
      <w:pPr>
        <w:pStyle w:val="a5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 данной ситуации</w:t>
      </w:r>
      <w:r w:rsidR="006D4734">
        <w:rPr>
          <w:sz w:val="28"/>
          <w:szCs w:val="28"/>
        </w:rPr>
        <w:t>,</w:t>
      </w:r>
      <w:r>
        <w:rPr>
          <w:sz w:val="28"/>
          <w:szCs w:val="28"/>
        </w:rPr>
        <w:t xml:space="preserve"> потенциальным выгодоприобретателем определен </w:t>
      </w:r>
      <w:r w:rsidR="00355AB7">
        <w:rPr>
          <w:sz w:val="28"/>
          <w:szCs w:val="28"/>
        </w:rPr>
        <w:t>ООО «</w:t>
      </w:r>
      <w:proofErr w:type="spellStart"/>
      <w:r w:rsidR="00355AB7">
        <w:rPr>
          <w:sz w:val="28"/>
          <w:szCs w:val="28"/>
        </w:rPr>
        <w:t>Демлинк</w:t>
      </w:r>
      <w:proofErr w:type="spellEnd"/>
      <w:r w:rsidR="00355AB7">
        <w:rPr>
          <w:sz w:val="28"/>
          <w:szCs w:val="28"/>
        </w:rPr>
        <w:t xml:space="preserve"> Трэвел»</w:t>
      </w:r>
      <w:r w:rsidR="00F175B3">
        <w:rPr>
          <w:sz w:val="28"/>
          <w:szCs w:val="28"/>
        </w:rPr>
        <w:t>,</w:t>
      </w:r>
      <w:r w:rsidR="00355AB7">
        <w:rPr>
          <w:sz w:val="28"/>
          <w:szCs w:val="28"/>
        </w:rPr>
        <w:t xml:space="preserve"> в отношении которого будет составлен акт камеральной налоговой проверки и </w:t>
      </w:r>
      <w:proofErr w:type="spellStart"/>
      <w:r w:rsidR="00355AB7">
        <w:rPr>
          <w:sz w:val="28"/>
          <w:szCs w:val="28"/>
        </w:rPr>
        <w:t>доначислен</w:t>
      </w:r>
      <w:proofErr w:type="spellEnd"/>
      <w:r w:rsidR="00355AB7">
        <w:rPr>
          <w:sz w:val="28"/>
          <w:szCs w:val="28"/>
        </w:rPr>
        <w:t xml:space="preserve"> НДС по счетам-фактурам принятым от </w:t>
      </w:r>
      <w:r w:rsidR="00355AB7">
        <w:rPr>
          <w:color w:val="000000"/>
          <w:sz w:val="28"/>
          <w:szCs w:val="28"/>
        </w:rPr>
        <w:t xml:space="preserve">ООО </w:t>
      </w:r>
      <w:proofErr w:type="spellStart"/>
      <w:r w:rsidR="00355AB7">
        <w:rPr>
          <w:color w:val="000000"/>
          <w:sz w:val="28"/>
          <w:szCs w:val="28"/>
        </w:rPr>
        <w:t>Рекланик</w:t>
      </w:r>
      <w:proofErr w:type="spellEnd"/>
      <w:r w:rsidR="00355AB7">
        <w:rPr>
          <w:color w:val="000000"/>
          <w:sz w:val="28"/>
          <w:szCs w:val="28"/>
        </w:rPr>
        <w:t>.</w:t>
      </w:r>
      <w:r w:rsidR="00472C48">
        <w:rPr>
          <w:color w:val="000000"/>
          <w:sz w:val="28"/>
          <w:szCs w:val="28"/>
        </w:rPr>
        <w:t xml:space="preserve"> </w:t>
      </w:r>
    </w:p>
    <w:p w:rsidR="00F75916" w:rsidRDefault="00472C48" w:rsidP="00D74635">
      <w:pPr>
        <w:pStyle w:val="a5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Таким образом, указанная аналитическая система АСК НДС</w:t>
      </w:r>
      <w:r w:rsidR="006F3A00">
        <w:rPr>
          <w:color w:val="000000"/>
          <w:sz w:val="28"/>
          <w:szCs w:val="28"/>
        </w:rPr>
        <w:t>-2</w:t>
      </w:r>
      <w:r>
        <w:rPr>
          <w:color w:val="000000"/>
          <w:sz w:val="28"/>
          <w:szCs w:val="28"/>
        </w:rPr>
        <w:t xml:space="preserve"> позволяет налоговым органам устанавливать «роли» налогоплательщиков, участников </w:t>
      </w:r>
      <w:r w:rsidR="00F75916">
        <w:rPr>
          <w:color w:val="000000"/>
          <w:sz w:val="28"/>
          <w:szCs w:val="28"/>
        </w:rPr>
        <w:t>хозяйственных</w:t>
      </w:r>
      <w:r>
        <w:rPr>
          <w:color w:val="000000"/>
          <w:sz w:val="28"/>
          <w:szCs w:val="28"/>
        </w:rPr>
        <w:t xml:space="preserve"> операций</w:t>
      </w:r>
      <w:r w:rsidR="004238BC">
        <w:rPr>
          <w:color w:val="000000"/>
          <w:sz w:val="28"/>
          <w:szCs w:val="28"/>
        </w:rPr>
        <w:t xml:space="preserve"> по экстерриториальному принципу (независимо в каком субъекте РФ состоит на налоговом учете </w:t>
      </w:r>
      <w:proofErr w:type="spellStart"/>
      <w:r w:rsidR="004238BC">
        <w:rPr>
          <w:color w:val="000000"/>
          <w:sz w:val="28"/>
          <w:szCs w:val="28"/>
        </w:rPr>
        <w:t>юрлицо</w:t>
      </w:r>
      <w:proofErr w:type="spellEnd"/>
      <w:r w:rsidR="004238BC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и возлагать неблагоприятные последствия в виде  доначисления НДС на реального налогоплательщика – выгодоприобретателя</w:t>
      </w:r>
      <w:r w:rsidR="00F75916">
        <w:rPr>
          <w:color w:val="000000"/>
          <w:sz w:val="28"/>
          <w:szCs w:val="28"/>
        </w:rPr>
        <w:t>, а не на организацию-</w:t>
      </w:r>
      <w:proofErr w:type="spellStart"/>
      <w:r w:rsidR="00F75916">
        <w:rPr>
          <w:color w:val="000000"/>
          <w:sz w:val="28"/>
          <w:szCs w:val="28"/>
        </w:rPr>
        <w:t>транзитера</w:t>
      </w:r>
      <w:proofErr w:type="spellEnd"/>
      <w:r w:rsidR="00F75916">
        <w:rPr>
          <w:color w:val="000000"/>
          <w:sz w:val="28"/>
          <w:szCs w:val="28"/>
        </w:rPr>
        <w:t>.</w:t>
      </w:r>
    </w:p>
    <w:p w:rsidR="004F3D75" w:rsidRDefault="004F3D75" w:rsidP="00F175B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913E0B" w:rsidRPr="005343CF" w:rsidRDefault="00F175B3" w:rsidP="00F175B3">
      <w:pPr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</w:rPr>
      </w:pPr>
      <w:r w:rsidRPr="00C56450">
        <w:rPr>
          <w:b/>
          <w:color w:val="000000"/>
          <w:sz w:val="28"/>
          <w:szCs w:val="28"/>
          <w:u w:val="single"/>
        </w:rPr>
        <w:t xml:space="preserve">Слайд № </w:t>
      </w:r>
      <w:r w:rsidR="00942A63">
        <w:rPr>
          <w:b/>
          <w:color w:val="000000"/>
          <w:sz w:val="28"/>
          <w:szCs w:val="28"/>
          <w:u w:val="single"/>
        </w:rPr>
        <w:t>7</w:t>
      </w:r>
      <w:r w:rsidR="005343CF">
        <w:rPr>
          <w:b/>
          <w:color w:val="000000"/>
          <w:sz w:val="28"/>
          <w:szCs w:val="28"/>
        </w:rPr>
        <w:t xml:space="preserve"> Результаты контрольной работы</w:t>
      </w:r>
    </w:p>
    <w:p w:rsidR="00D74635" w:rsidRDefault="00D74635" w:rsidP="00D74635">
      <w:pPr>
        <w:ind w:firstLine="708"/>
        <w:jc w:val="both"/>
        <w:rPr>
          <w:sz w:val="28"/>
          <w:szCs w:val="28"/>
        </w:rPr>
      </w:pPr>
    </w:p>
    <w:p w:rsidR="0047646C" w:rsidRPr="00F175B3" w:rsidRDefault="00F37159" w:rsidP="00D74635">
      <w:pPr>
        <w:ind w:firstLine="708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="00703CFA">
        <w:rPr>
          <w:sz w:val="28"/>
          <w:szCs w:val="28"/>
        </w:rPr>
        <w:t>За 9 месяцев</w:t>
      </w:r>
      <w:r>
        <w:rPr>
          <w:sz w:val="28"/>
          <w:szCs w:val="28"/>
        </w:rPr>
        <w:t xml:space="preserve"> 201</w:t>
      </w:r>
      <w:r w:rsidR="00703CFA">
        <w:rPr>
          <w:sz w:val="28"/>
          <w:szCs w:val="28"/>
        </w:rPr>
        <w:t>7</w:t>
      </w:r>
      <w:r>
        <w:rPr>
          <w:sz w:val="28"/>
          <w:szCs w:val="28"/>
        </w:rPr>
        <w:t xml:space="preserve"> год</w:t>
      </w:r>
      <w:r w:rsidR="00703CFA">
        <w:rPr>
          <w:sz w:val="28"/>
          <w:szCs w:val="28"/>
        </w:rPr>
        <w:t>а</w:t>
      </w:r>
      <w:r>
        <w:rPr>
          <w:sz w:val="28"/>
          <w:szCs w:val="28"/>
        </w:rPr>
        <w:t xml:space="preserve"> с использованием п</w:t>
      </w:r>
      <w:r w:rsidR="00250E2B" w:rsidRPr="0082603B">
        <w:rPr>
          <w:sz w:val="28"/>
          <w:szCs w:val="28"/>
        </w:rPr>
        <w:t>рограммн</w:t>
      </w:r>
      <w:r>
        <w:rPr>
          <w:sz w:val="28"/>
          <w:szCs w:val="28"/>
        </w:rPr>
        <w:t>ого</w:t>
      </w:r>
      <w:r w:rsidR="00250E2B" w:rsidRPr="0082603B">
        <w:rPr>
          <w:sz w:val="28"/>
          <w:szCs w:val="28"/>
        </w:rPr>
        <w:t xml:space="preserve"> комплекс</w:t>
      </w:r>
      <w:r>
        <w:rPr>
          <w:sz w:val="28"/>
          <w:szCs w:val="28"/>
        </w:rPr>
        <w:t>а</w:t>
      </w:r>
      <w:r w:rsidR="00250E2B" w:rsidRPr="0082603B">
        <w:rPr>
          <w:sz w:val="28"/>
          <w:szCs w:val="28"/>
        </w:rPr>
        <w:t xml:space="preserve"> «АСК НДС»</w:t>
      </w:r>
      <w:r w:rsidR="00F175B3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 выявленным расхождениям  н</w:t>
      </w:r>
      <w:r w:rsidRPr="000570B8">
        <w:rPr>
          <w:color w:val="000000"/>
          <w:sz w:val="28"/>
          <w:szCs w:val="28"/>
        </w:rPr>
        <w:t>алогоплательщикам</w:t>
      </w:r>
      <w:r w:rsidR="004238BC" w:rsidRPr="004238BC">
        <w:rPr>
          <w:color w:val="000000"/>
          <w:sz w:val="28"/>
          <w:szCs w:val="28"/>
        </w:rPr>
        <w:t xml:space="preserve"> </w:t>
      </w:r>
      <w:r w:rsidR="004238BC">
        <w:rPr>
          <w:color w:val="000000"/>
          <w:sz w:val="28"/>
          <w:szCs w:val="28"/>
        </w:rPr>
        <w:t>Республики Хакасия</w:t>
      </w:r>
      <w:r w:rsidRPr="000570B8">
        <w:rPr>
          <w:color w:val="000000"/>
          <w:sz w:val="28"/>
          <w:szCs w:val="28"/>
        </w:rPr>
        <w:t xml:space="preserve">  направлен</w:t>
      </w:r>
      <w:r>
        <w:rPr>
          <w:color w:val="000000"/>
          <w:sz w:val="28"/>
          <w:szCs w:val="28"/>
        </w:rPr>
        <w:t>о</w:t>
      </w:r>
      <w:r w:rsidR="00DE5BDB">
        <w:rPr>
          <w:color w:val="000000"/>
          <w:sz w:val="28"/>
          <w:szCs w:val="28"/>
        </w:rPr>
        <w:t xml:space="preserve"> </w:t>
      </w:r>
      <w:r w:rsidR="00DE5BDB" w:rsidRPr="00DE5BDB">
        <w:rPr>
          <w:b/>
          <w:color w:val="000000"/>
          <w:sz w:val="28"/>
          <w:szCs w:val="28"/>
        </w:rPr>
        <w:t>740</w:t>
      </w:r>
      <w:r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автотребовани</w:t>
      </w:r>
      <w:r w:rsidR="00A34DAC">
        <w:rPr>
          <w:color w:val="000000"/>
          <w:sz w:val="28"/>
          <w:szCs w:val="28"/>
        </w:rPr>
        <w:t>й</w:t>
      </w:r>
      <w:proofErr w:type="spellEnd"/>
      <w:r w:rsidR="00DE5BDB">
        <w:rPr>
          <w:color w:val="000000"/>
          <w:sz w:val="28"/>
          <w:szCs w:val="28"/>
        </w:rPr>
        <w:t xml:space="preserve"> в отношении </w:t>
      </w:r>
      <w:r w:rsidR="00DE5BDB" w:rsidRPr="00DE5BDB">
        <w:rPr>
          <w:b/>
          <w:color w:val="000000"/>
          <w:sz w:val="28"/>
          <w:szCs w:val="28"/>
        </w:rPr>
        <w:t>3748</w:t>
      </w:r>
      <w:r w:rsidR="00DE5BDB">
        <w:rPr>
          <w:color w:val="000000"/>
          <w:sz w:val="28"/>
          <w:szCs w:val="28"/>
        </w:rPr>
        <w:t xml:space="preserve"> расхождений</w:t>
      </w:r>
      <w:r w:rsidR="00F175B3">
        <w:rPr>
          <w:sz w:val="28"/>
          <w:szCs w:val="28"/>
        </w:rPr>
        <w:t xml:space="preserve"> </w:t>
      </w:r>
      <w:r w:rsidR="00A8306A" w:rsidRPr="000570B8">
        <w:rPr>
          <w:color w:val="000000"/>
          <w:sz w:val="28"/>
          <w:szCs w:val="28"/>
        </w:rPr>
        <w:t>на общую сумму</w:t>
      </w:r>
      <w:r w:rsidR="003677E7">
        <w:rPr>
          <w:color w:val="000000"/>
          <w:sz w:val="28"/>
          <w:szCs w:val="28"/>
        </w:rPr>
        <w:t xml:space="preserve"> </w:t>
      </w:r>
      <w:r w:rsidR="004E1801" w:rsidRPr="004E1801">
        <w:rPr>
          <w:b/>
          <w:color w:val="000000"/>
          <w:sz w:val="28"/>
          <w:szCs w:val="28"/>
        </w:rPr>
        <w:t>478</w:t>
      </w:r>
      <w:r w:rsidR="00D74635" w:rsidRPr="004E1801">
        <w:rPr>
          <w:b/>
          <w:color w:val="000000"/>
          <w:sz w:val="28"/>
          <w:szCs w:val="28"/>
        </w:rPr>
        <w:t xml:space="preserve"> </w:t>
      </w:r>
      <w:proofErr w:type="spellStart"/>
      <w:r w:rsidR="003677E7" w:rsidRPr="00F175B3">
        <w:rPr>
          <w:b/>
          <w:color w:val="000000"/>
          <w:sz w:val="28"/>
          <w:szCs w:val="28"/>
        </w:rPr>
        <w:t>млн</w:t>
      </w:r>
      <w:proofErr w:type="gramStart"/>
      <w:r w:rsidR="003677E7" w:rsidRPr="00F175B3">
        <w:rPr>
          <w:b/>
          <w:color w:val="000000"/>
          <w:sz w:val="28"/>
          <w:szCs w:val="28"/>
        </w:rPr>
        <w:t>.р</w:t>
      </w:r>
      <w:proofErr w:type="gramEnd"/>
      <w:r w:rsidR="003677E7" w:rsidRPr="00F175B3">
        <w:rPr>
          <w:b/>
          <w:color w:val="000000"/>
          <w:sz w:val="28"/>
          <w:szCs w:val="28"/>
        </w:rPr>
        <w:t>уб</w:t>
      </w:r>
      <w:proofErr w:type="spellEnd"/>
      <w:r w:rsidR="003677E7" w:rsidRPr="00F175B3">
        <w:rPr>
          <w:b/>
          <w:color w:val="000000"/>
          <w:sz w:val="28"/>
          <w:szCs w:val="28"/>
        </w:rPr>
        <w:t xml:space="preserve">. </w:t>
      </w:r>
      <w:r w:rsidR="00A8306A" w:rsidRPr="00F175B3">
        <w:rPr>
          <w:b/>
          <w:color w:val="000000"/>
          <w:sz w:val="28"/>
          <w:szCs w:val="28"/>
        </w:rPr>
        <w:t xml:space="preserve"> </w:t>
      </w:r>
    </w:p>
    <w:p w:rsidR="00D74635" w:rsidRDefault="0047646C" w:rsidP="00F175B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Устранено</w:t>
      </w:r>
      <w:r w:rsidR="001D49BE">
        <w:rPr>
          <w:color w:val="000000"/>
          <w:sz w:val="28"/>
          <w:szCs w:val="28"/>
        </w:rPr>
        <w:t xml:space="preserve"> </w:t>
      </w:r>
      <w:r w:rsidR="004E1801" w:rsidRPr="00A34DAC">
        <w:rPr>
          <w:b/>
          <w:color w:val="000000"/>
          <w:sz w:val="28"/>
          <w:szCs w:val="28"/>
        </w:rPr>
        <w:t>3336</w:t>
      </w:r>
      <w:r>
        <w:rPr>
          <w:color w:val="000000"/>
          <w:sz w:val="28"/>
          <w:szCs w:val="28"/>
        </w:rPr>
        <w:t xml:space="preserve"> расхождени</w:t>
      </w:r>
      <w:r w:rsidR="004E1801">
        <w:rPr>
          <w:color w:val="000000"/>
          <w:sz w:val="28"/>
          <w:szCs w:val="28"/>
        </w:rPr>
        <w:t>й</w:t>
      </w:r>
      <w:r w:rsidR="001D49BE">
        <w:rPr>
          <w:color w:val="000000"/>
          <w:sz w:val="28"/>
          <w:szCs w:val="28"/>
        </w:rPr>
        <w:t xml:space="preserve"> на общую сумму </w:t>
      </w:r>
      <w:r w:rsidR="004E1801" w:rsidRPr="004E1801">
        <w:rPr>
          <w:b/>
          <w:color w:val="000000"/>
          <w:sz w:val="28"/>
          <w:szCs w:val="28"/>
        </w:rPr>
        <w:t>377</w:t>
      </w:r>
      <w:r w:rsidR="001D49BE" w:rsidRPr="00F175B3">
        <w:rPr>
          <w:b/>
          <w:color w:val="000000"/>
          <w:sz w:val="28"/>
          <w:szCs w:val="28"/>
        </w:rPr>
        <w:t xml:space="preserve"> </w:t>
      </w:r>
      <w:proofErr w:type="spellStart"/>
      <w:r w:rsidR="001D49BE" w:rsidRPr="00F175B3">
        <w:rPr>
          <w:b/>
          <w:color w:val="000000"/>
          <w:sz w:val="28"/>
          <w:szCs w:val="28"/>
        </w:rPr>
        <w:t>млн</w:t>
      </w:r>
      <w:proofErr w:type="gramStart"/>
      <w:r w:rsidR="001D49BE" w:rsidRPr="00F175B3">
        <w:rPr>
          <w:b/>
          <w:color w:val="000000"/>
          <w:sz w:val="28"/>
          <w:szCs w:val="28"/>
        </w:rPr>
        <w:t>.р</w:t>
      </w:r>
      <w:proofErr w:type="gramEnd"/>
      <w:r w:rsidR="001D49BE" w:rsidRPr="00F175B3">
        <w:rPr>
          <w:b/>
          <w:color w:val="000000"/>
          <w:sz w:val="28"/>
          <w:szCs w:val="28"/>
        </w:rPr>
        <w:t>уб</w:t>
      </w:r>
      <w:proofErr w:type="spellEnd"/>
      <w:r w:rsidR="001D49BE" w:rsidRPr="00F175B3">
        <w:rPr>
          <w:b/>
          <w:color w:val="000000"/>
          <w:sz w:val="28"/>
          <w:szCs w:val="28"/>
        </w:rPr>
        <w:t xml:space="preserve">. или </w:t>
      </w:r>
      <w:r w:rsidR="004E1801">
        <w:rPr>
          <w:b/>
          <w:color w:val="000000"/>
          <w:sz w:val="28"/>
          <w:szCs w:val="28"/>
        </w:rPr>
        <w:t>79</w:t>
      </w:r>
      <w:r w:rsidR="001D49BE" w:rsidRPr="00F175B3">
        <w:rPr>
          <w:b/>
          <w:color w:val="000000"/>
          <w:sz w:val="28"/>
          <w:szCs w:val="28"/>
        </w:rPr>
        <w:t xml:space="preserve">% </w:t>
      </w:r>
      <w:r w:rsidR="001D49BE">
        <w:rPr>
          <w:color w:val="000000"/>
          <w:sz w:val="28"/>
          <w:szCs w:val="28"/>
        </w:rPr>
        <w:t>от общей суммы. Хочется отметить, что большинство устраненных</w:t>
      </w:r>
      <w:r>
        <w:rPr>
          <w:color w:val="000000"/>
          <w:sz w:val="28"/>
          <w:szCs w:val="28"/>
        </w:rPr>
        <w:t xml:space="preserve"> </w:t>
      </w:r>
      <w:r w:rsidR="001D49BE">
        <w:rPr>
          <w:color w:val="000000"/>
          <w:sz w:val="28"/>
          <w:szCs w:val="28"/>
        </w:rPr>
        <w:t>расхождений – это расхождения «методологического характера»</w:t>
      </w:r>
      <w:r w:rsidR="00D74635">
        <w:rPr>
          <w:color w:val="000000"/>
          <w:sz w:val="28"/>
          <w:szCs w:val="28"/>
        </w:rPr>
        <w:t>:</w:t>
      </w:r>
      <w:r w:rsidR="001D49BE">
        <w:rPr>
          <w:color w:val="000000"/>
          <w:sz w:val="28"/>
          <w:szCs w:val="28"/>
        </w:rPr>
        <w:t xml:space="preserve"> это когда счета-фактуры продавца и покупателя по причине некорректного отражения</w:t>
      </w:r>
      <w:r w:rsidR="004238BC">
        <w:rPr>
          <w:color w:val="000000"/>
          <w:sz w:val="28"/>
          <w:szCs w:val="28"/>
        </w:rPr>
        <w:t xml:space="preserve"> отдельных реквизитов</w:t>
      </w:r>
      <w:r w:rsidR="001D49BE">
        <w:rPr>
          <w:color w:val="000000"/>
          <w:sz w:val="28"/>
          <w:szCs w:val="28"/>
        </w:rPr>
        <w:t xml:space="preserve"> в книгах покупок и продаж </w:t>
      </w:r>
      <w:r w:rsidR="00A8306A" w:rsidRPr="000570B8">
        <w:rPr>
          <w:color w:val="000000"/>
          <w:sz w:val="28"/>
          <w:szCs w:val="28"/>
        </w:rPr>
        <w:t xml:space="preserve">    </w:t>
      </w:r>
      <w:r w:rsidR="001D49BE">
        <w:rPr>
          <w:color w:val="000000"/>
          <w:sz w:val="28"/>
          <w:szCs w:val="28"/>
        </w:rPr>
        <w:t>не сопоставились (не нашли друг друга) в федеральном хранилище данных</w:t>
      </w:r>
      <w:r w:rsidR="004238BC">
        <w:rPr>
          <w:color w:val="000000"/>
          <w:sz w:val="28"/>
          <w:szCs w:val="28"/>
        </w:rPr>
        <w:t xml:space="preserve"> (интеллект системы </w:t>
      </w:r>
      <w:r w:rsidR="00A42FEF">
        <w:rPr>
          <w:color w:val="000000"/>
          <w:sz w:val="28"/>
          <w:szCs w:val="28"/>
        </w:rPr>
        <w:t>позволяет различать расхождения методологического характера и реальные разрывы)</w:t>
      </w:r>
      <w:r w:rsidR="001D49BE">
        <w:rPr>
          <w:color w:val="000000"/>
          <w:sz w:val="28"/>
          <w:szCs w:val="28"/>
        </w:rPr>
        <w:t>.</w:t>
      </w:r>
    </w:p>
    <w:p w:rsidR="00A8306A" w:rsidRDefault="001D49BE" w:rsidP="00F175B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</w:t>
      </w:r>
      <w:r w:rsidR="009818F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устранен</w:t>
      </w:r>
      <w:r w:rsidR="007761C3">
        <w:rPr>
          <w:color w:val="000000"/>
          <w:sz w:val="28"/>
          <w:szCs w:val="28"/>
        </w:rPr>
        <w:t xml:space="preserve">о </w:t>
      </w:r>
      <w:r w:rsidR="004E1801" w:rsidRPr="004E1801">
        <w:rPr>
          <w:b/>
          <w:color w:val="000000"/>
          <w:sz w:val="28"/>
          <w:szCs w:val="28"/>
        </w:rPr>
        <w:t>412</w:t>
      </w:r>
      <w:r w:rsidRPr="009818FC">
        <w:rPr>
          <w:b/>
          <w:color w:val="000000"/>
          <w:sz w:val="28"/>
          <w:szCs w:val="28"/>
        </w:rPr>
        <w:t xml:space="preserve"> расхождени</w:t>
      </w:r>
      <w:r w:rsidR="007761C3" w:rsidRPr="009818FC">
        <w:rPr>
          <w:b/>
          <w:color w:val="000000"/>
          <w:sz w:val="28"/>
          <w:szCs w:val="28"/>
        </w:rPr>
        <w:t xml:space="preserve">й </w:t>
      </w:r>
      <w:r w:rsidR="007761C3">
        <w:rPr>
          <w:color w:val="000000"/>
          <w:sz w:val="28"/>
          <w:szCs w:val="28"/>
        </w:rPr>
        <w:t>на общую сумму</w:t>
      </w:r>
      <w:r w:rsidR="00752C69">
        <w:rPr>
          <w:color w:val="000000"/>
          <w:sz w:val="28"/>
          <w:szCs w:val="28"/>
        </w:rPr>
        <w:t xml:space="preserve"> </w:t>
      </w:r>
      <w:r w:rsidR="004E1801" w:rsidRPr="004E1801">
        <w:rPr>
          <w:b/>
          <w:color w:val="000000"/>
          <w:sz w:val="28"/>
          <w:szCs w:val="28"/>
        </w:rPr>
        <w:t>101</w:t>
      </w:r>
      <w:r w:rsidR="004E1801">
        <w:rPr>
          <w:color w:val="000000"/>
          <w:sz w:val="28"/>
          <w:szCs w:val="28"/>
        </w:rPr>
        <w:t xml:space="preserve"> </w:t>
      </w:r>
      <w:r w:rsidR="00752C69" w:rsidRPr="00F175B3">
        <w:rPr>
          <w:b/>
          <w:color w:val="000000"/>
          <w:sz w:val="28"/>
          <w:szCs w:val="28"/>
        </w:rPr>
        <w:t>млн.</w:t>
      </w:r>
      <w:r w:rsidR="00752C69">
        <w:rPr>
          <w:color w:val="000000"/>
          <w:sz w:val="28"/>
          <w:szCs w:val="28"/>
        </w:rPr>
        <w:t xml:space="preserve"> – это так называемые схемные – транзитные операции</w:t>
      </w:r>
      <w:r w:rsidR="007761C3">
        <w:rPr>
          <w:color w:val="000000"/>
          <w:sz w:val="28"/>
          <w:szCs w:val="28"/>
        </w:rPr>
        <w:t>,</w:t>
      </w:r>
      <w:r w:rsidR="00752C69">
        <w:rPr>
          <w:color w:val="000000"/>
          <w:sz w:val="28"/>
          <w:szCs w:val="28"/>
        </w:rPr>
        <w:t xml:space="preserve"> формируемые  недобросове</w:t>
      </w:r>
      <w:r w:rsidR="00F145D0">
        <w:rPr>
          <w:color w:val="000000"/>
          <w:sz w:val="28"/>
          <w:szCs w:val="28"/>
        </w:rPr>
        <w:t>с</w:t>
      </w:r>
      <w:r w:rsidR="00752C69">
        <w:rPr>
          <w:color w:val="000000"/>
          <w:sz w:val="28"/>
          <w:szCs w:val="28"/>
        </w:rPr>
        <w:t>тными</w:t>
      </w:r>
      <w:r w:rsidR="00F145D0">
        <w:rPr>
          <w:color w:val="000000"/>
          <w:sz w:val="28"/>
          <w:szCs w:val="28"/>
        </w:rPr>
        <w:t xml:space="preserve"> </w:t>
      </w:r>
      <w:r w:rsidR="00752C69">
        <w:rPr>
          <w:color w:val="000000"/>
          <w:sz w:val="28"/>
          <w:szCs w:val="28"/>
        </w:rPr>
        <w:t xml:space="preserve"> н</w:t>
      </w:r>
      <w:r w:rsidR="00F145D0">
        <w:rPr>
          <w:color w:val="000000"/>
          <w:sz w:val="28"/>
          <w:szCs w:val="28"/>
        </w:rPr>
        <w:t>алогоплательщиками по цепочке с целью последующего применения налоговых вычетов потенциальным</w:t>
      </w:r>
      <w:r w:rsidR="007761C3">
        <w:rPr>
          <w:color w:val="000000"/>
          <w:sz w:val="28"/>
          <w:szCs w:val="28"/>
        </w:rPr>
        <w:t>и</w:t>
      </w:r>
      <w:r w:rsidR="00F145D0">
        <w:rPr>
          <w:color w:val="000000"/>
          <w:sz w:val="28"/>
          <w:szCs w:val="28"/>
        </w:rPr>
        <w:t xml:space="preserve"> выгодоприобретател</w:t>
      </w:r>
      <w:r w:rsidR="007761C3">
        <w:rPr>
          <w:color w:val="000000"/>
          <w:sz w:val="28"/>
          <w:szCs w:val="28"/>
        </w:rPr>
        <w:t>я</w:t>
      </w:r>
      <w:r w:rsidR="00F145D0">
        <w:rPr>
          <w:color w:val="000000"/>
          <w:sz w:val="28"/>
          <w:szCs w:val="28"/>
        </w:rPr>
        <w:t>м</w:t>
      </w:r>
      <w:r w:rsidR="007761C3">
        <w:rPr>
          <w:color w:val="000000"/>
          <w:sz w:val="28"/>
          <w:szCs w:val="28"/>
        </w:rPr>
        <w:t>и</w:t>
      </w:r>
      <w:r w:rsidR="009818FC">
        <w:rPr>
          <w:color w:val="000000"/>
          <w:sz w:val="28"/>
          <w:szCs w:val="28"/>
        </w:rPr>
        <w:t xml:space="preserve"> состоящими на налоговом </w:t>
      </w:r>
      <w:proofErr w:type="gramStart"/>
      <w:r w:rsidR="009818FC">
        <w:rPr>
          <w:color w:val="000000"/>
          <w:sz w:val="28"/>
          <w:szCs w:val="28"/>
        </w:rPr>
        <w:t>учете</w:t>
      </w:r>
      <w:proofErr w:type="gramEnd"/>
      <w:r w:rsidR="009818FC">
        <w:rPr>
          <w:color w:val="000000"/>
          <w:sz w:val="28"/>
          <w:szCs w:val="28"/>
        </w:rPr>
        <w:t xml:space="preserve"> как в налоговых органах республики, так и в иных субъектах.</w:t>
      </w:r>
      <w:r w:rsidR="00F175B3">
        <w:rPr>
          <w:color w:val="000000"/>
          <w:sz w:val="28"/>
          <w:szCs w:val="28"/>
        </w:rPr>
        <w:t xml:space="preserve"> </w:t>
      </w:r>
    </w:p>
    <w:p w:rsidR="00490590" w:rsidRDefault="00F175B3" w:rsidP="00F175B3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Налоговыми органами республики в</w:t>
      </w:r>
      <w:r w:rsidRPr="00F175B3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отношении </w:t>
      </w:r>
      <w:r w:rsidR="007761C3">
        <w:rPr>
          <w:snapToGrid w:val="0"/>
          <w:sz w:val="28"/>
          <w:szCs w:val="28"/>
        </w:rPr>
        <w:t>вышеуказанных</w:t>
      </w:r>
      <w:r w:rsidR="00F75916">
        <w:rPr>
          <w:snapToGrid w:val="0"/>
          <w:sz w:val="28"/>
          <w:szCs w:val="28"/>
        </w:rPr>
        <w:t xml:space="preserve"> налогоплательщиков</w:t>
      </w:r>
      <w:r w:rsidR="007761C3">
        <w:rPr>
          <w:snapToGrid w:val="0"/>
          <w:sz w:val="28"/>
          <w:szCs w:val="28"/>
        </w:rPr>
        <w:t xml:space="preserve"> </w:t>
      </w:r>
      <w:r w:rsidR="00F75916" w:rsidRPr="00D74635">
        <w:rPr>
          <w:color w:val="000000" w:themeColor="text1"/>
          <w:sz w:val="28"/>
          <w:szCs w:val="28"/>
        </w:rPr>
        <w:t>проводится широкий комплекс контрольных мероприятий</w:t>
      </w:r>
      <w:r w:rsidR="00926027" w:rsidRPr="00D74635">
        <w:rPr>
          <w:color w:val="000000" w:themeColor="text1"/>
          <w:sz w:val="28"/>
          <w:szCs w:val="28"/>
        </w:rPr>
        <w:t>,</w:t>
      </w:r>
      <w:r w:rsidR="00F75916" w:rsidRPr="00D74635">
        <w:rPr>
          <w:color w:val="000000" w:themeColor="text1"/>
          <w:sz w:val="28"/>
          <w:szCs w:val="28"/>
        </w:rPr>
        <w:t xml:space="preserve"> направленный </w:t>
      </w:r>
      <w:r w:rsidR="00926027" w:rsidRPr="00D74635">
        <w:rPr>
          <w:color w:val="000000" w:themeColor="text1"/>
          <w:sz w:val="28"/>
          <w:szCs w:val="28"/>
        </w:rPr>
        <w:t xml:space="preserve">на </w:t>
      </w:r>
      <w:r w:rsidR="00F75916" w:rsidRPr="00D74635">
        <w:rPr>
          <w:color w:val="000000" w:themeColor="text1"/>
          <w:sz w:val="28"/>
          <w:szCs w:val="28"/>
        </w:rPr>
        <w:t xml:space="preserve">сбор доказательств формального осуществления деятельности </w:t>
      </w:r>
      <w:r w:rsidR="00B8769A">
        <w:rPr>
          <w:color w:val="000000" w:themeColor="text1"/>
          <w:sz w:val="28"/>
          <w:szCs w:val="28"/>
        </w:rPr>
        <w:t xml:space="preserve">указанными </w:t>
      </w:r>
      <w:proofErr w:type="spellStart"/>
      <w:r w:rsidR="00F75916" w:rsidRPr="00D74635">
        <w:rPr>
          <w:color w:val="000000" w:themeColor="text1"/>
          <w:sz w:val="28"/>
          <w:szCs w:val="28"/>
        </w:rPr>
        <w:t>юр</w:t>
      </w:r>
      <w:proofErr w:type="gramStart"/>
      <w:r w:rsidR="00B8769A">
        <w:rPr>
          <w:color w:val="000000" w:themeColor="text1"/>
          <w:sz w:val="28"/>
          <w:szCs w:val="28"/>
        </w:rPr>
        <w:t>.</w:t>
      </w:r>
      <w:r w:rsidR="00F75916" w:rsidRPr="00D74635">
        <w:rPr>
          <w:color w:val="000000" w:themeColor="text1"/>
          <w:sz w:val="28"/>
          <w:szCs w:val="28"/>
        </w:rPr>
        <w:t>л</w:t>
      </w:r>
      <w:proofErr w:type="gramEnd"/>
      <w:r w:rsidR="00F75916" w:rsidRPr="00D74635">
        <w:rPr>
          <w:color w:val="000000" w:themeColor="text1"/>
          <w:sz w:val="28"/>
          <w:szCs w:val="28"/>
        </w:rPr>
        <w:t>ица</w:t>
      </w:r>
      <w:r w:rsidR="00B8769A">
        <w:rPr>
          <w:color w:val="000000" w:themeColor="text1"/>
          <w:sz w:val="28"/>
          <w:szCs w:val="28"/>
        </w:rPr>
        <w:t>ми</w:t>
      </w:r>
      <w:proofErr w:type="spellEnd"/>
      <w:r w:rsidR="00B8769A">
        <w:rPr>
          <w:color w:val="000000" w:themeColor="text1"/>
          <w:sz w:val="28"/>
          <w:szCs w:val="28"/>
        </w:rPr>
        <w:t xml:space="preserve">, </w:t>
      </w:r>
      <w:r w:rsidRPr="00D74635">
        <w:rPr>
          <w:color w:val="000000" w:themeColor="text1"/>
          <w:sz w:val="28"/>
          <w:szCs w:val="28"/>
        </w:rPr>
        <w:t>с целью устан</w:t>
      </w:r>
      <w:r w:rsidRPr="00B62FAA">
        <w:rPr>
          <w:sz w:val="28"/>
          <w:szCs w:val="28"/>
        </w:rPr>
        <w:t>овления «потенциальных» выгодоприобретателей</w:t>
      </w:r>
      <w:r w:rsidR="00926027">
        <w:rPr>
          <w:sz w:val="28"/>
          <w:szCs w:val="28"/>
        </w:rPr>
        <w:t>»</w:t>
      </w:r>
      <w:r>
        <w:rPr>
          <w:sz w:val="28"/>
          <w:szCs w:val="28"/>
        </w:rPr>
        <w:t>, формирован</w:t>
      </w:r>
      <w:r w:rsidR="00926027">
        <w:rPr>
          <w:sz w:val="28"/>
          <w:szCs w:val="28"/>
        </w:rPr>
        <w:t>и</w:t>
      </w:r>
      <w:r w:rsidR="00D74635">
        <w:rPr>
          <w:sz w:val="28"/>
          <w:szCs w:val="28"/>
        </w:rPr>
        <w:t>я</w:t>
      </w:r>
      <w:r>
        <w:rPr>
          <w:sz w:val="28"/>
          <w:szCs w:val="28"/>
        </w:rPr>
        <w:t xml:space="preserve"> «Дерево связей</w:t>
      </w:r>
      <w:r w:rsidR="00926027">
        <w:rPr>
          <w:sz w:val="28"/>
          <w:szCs w:val="28"/>
        </w:rPr>
        <w:t xml:space="preserve">» и направления информации  </w:t>
      </w:r>
      <w:r>
        <w:rPr>
          <w:sz w:val="28"/>
          <w:szCs w:val="28"/>
        </w:rPr>
        <w:t>в налоговые органы других субъектов</w:t>
      </w:r>
      <w:r w:rsidR="00926027">
        <w:rPr>
          <w:sz w:val="28"/>
          <w:szCs w:val="28"/>
        </w:rPr>
        <w:t>, по месту учета потенциальных выгодоприобретателей</w:t>
      </w:r>
      <w:r>
        <w:rPr>
          <w:sz w:val="28"/>
          <w:szCs w:val="28"/>
        </w:rPr>
        <w:t>.</w:t>
      </w:r>
      <w:r w:rsidR="007761C3">
        <w:rPr>
          <w:sz w:val="28"/>
          <w:szCs w:val="28"/>
        </w:rPr>
        <w:t xml:space="preserve"> </w:t>
      </w:r>
    </w:p>
    <w:p w:rsidR="00F175B3" w:rsidRDefault="007761C3" w:rsidP="00F175B3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потенциальным выгодоприобретателям, состоящим на налоговом учете в налоговых органах республики</w:t>
      </w:r>
      <w:r w:rsidR="007F4789">
        <w:rPr>
          <w:sz w:val="28"/>
          <w:szCs w:val="28"/>
        </w:rPr>
        <w:t xml:space="preserve"> в 201</w:t>
      </w:r>
      <w:r w:rsidR="004E1801">
        <w:rPr>
          <w:sz w:val="28"/>
          <w:szCs w:val="28"/>
        </w:rPr>
        <w:t>7</w:t>
      </w:r>
      <w:r w:rsidR="007F4789">
        <w:rPr>
          <w:sz w:val="28"/>
          <w:szCs w:val="28"/>
        </w:rPr>
        <w:t xml:space="preserve"> году проведены контрольные</w:t>
      </w:r>
      <w:r>
        <w:rPr>
          <w:sz w:val="28"/>
          <w:szCs w:val="28"/>
        </w:rPr>
        <w:t xml:space="preserve"> </w:t>
      </w:r>
      <w:r w:rsidR="007F4789">
        <w:rPr>
          <w:sz w:val="28"/>
          <w:szCs w:val="28"/>
        </w:rPr>
        <w:t xml:space="preserve">мероприятия, </w:t>
      </w:r>
      <w:r w:rsidR="007F4789">
        <w:rPr>
          <w:sz w:val="28"/>
          <w:szCs w:val="28"/>
        </w:rPr>
        <w:lastRenderedPageBreak/>
        <w:t>направленные на самостоятельное уточнение налоговых обязательств, по результатам которых представлено УНД, увеличивающи</w:t>
      </w:r>
      <w:r w:rsidR="002D26E8">
        <w:rPr>
          <w:sz w:val="28"/>
          <w:szCs w:val="28"/>
        </w:rPr>
        <w:t>е</w:t>
      </w:r>
      <w:r w:rsidR="007F4789">
        <w:rPr>
          <w:sz w:val="28"/>
          <w:szCs w:val="28"/>
        </w:rPr>
        <w:t xml:space="preserve"> налоговые обязательства по НДС на общую сумму </w:t>
      </w:r>
      <w:r w:rsidR="00380250" w:rsidRPr="00380250">
        <w:rPr>
          <w:b/>
          <w:sz w:val="28"/>
          <w:szCs w:val="28"/>
        </w:rPr>
        <w:t>22</w:t>
      </w:r>
      <w:r w:rsidR="00380250">
        <w:rPr>
          <w:b/>
          <w:sz w:val="28"/>
          <w:szCs w:val="28"/>
        </w:rPr>
        <w:t>,9</w:t>
      </w:r>
      <w:r w:rsidR="004E1801">
        <w:rPr>
          <w:sz w:val="28"/>
          <w:szCs w:val="28"/>
        </w:rPr>
        <w:t xml:space="preserve">  </w:t>
      </w:r>
      <w:proofErr w:type="spellStart"/>
      <w:r w:rsidR="007F4789" w:rsidRPr="00490590">
        <w:rPr>
          <w:b/>
          <w:sz w:val="28"/>
          <w:szCs w:val="28"/>
        </w:rPr>
        <w:t>млн</w:t>
      </w:r>
      <w:proofErr w:type="gramStart"/>
      <w:r w:rsidR="007F4789" w:rsidRPr="00490590">
        <w:rPr>
          <w:b/>
          <w:sz w:val="28"/>
          <w:szCs w:val="28"/>
        </w:rPr>
        <w:t>.р</w:t>
      </w:r>
      <w:proofErr w:type="gramEnd"/>
      <w:r w:rsidR="007F4789" w:rsidRPr="00490590">
        <w:rPr>
          <w:b/>
          <w:sz w:val="28"/>
          <w:szCs w:val="28"/>
        </w:rPr>
        <w:t>уб</w:t>
      </w:r>
      <w:proofErr w:type="spellEnd"/>
      <w:r w:rsidR="007F4789" w:rsidRPr="00490590">
        <w:rPr>
          <w:b/>
          <w:sz w:val="28"/>
          <w:szCs w:val="28"/>
        </w:rPr>
        <w:t>.</w:t>
      </w:r>
      <w:r w:rsidR="007F4789">
        <w:rPr>
          <w:sz w:val="28"/>
          <w:szCs w:val="28"/>
        </w:rPr>
        <w:t xml:space="preserve"> </w:t>
      </w:r>
      <w:proofErr w:type="spellStart"/>
      <w:r w:rsidR="007F4789">
        <w:rPr>
          <w:sz w:val="28"/>
          <w:szCs w:val="28"/>
        </w:rPr>
        <w:t>доначислено</w:t>
      </w:r>
      <w:proofErr w:type="spellEnd"/>
      <w:r w:rsidR="007F4789">
        <w:rPr>
          <w:sz w:val="28"/>
          <w:szCs w:val="28"/>
        </w:rPr>
        <w:t xml:space="preserve"> НДС по результатам КНП на общую сумму </w:t>
      </w:r>
      <w:r w:rsidR="004E1801">
        <w:rPr>
          <w:sz w:val="28"/>
          <w:szCs w:val="28"/>
        </w:rPr>
        <w:t xml:space="preserve">  </w:t>
      </w:r>
      <w:r w:rsidR="006F3A00" w:rsidRPr="006F3A00">
        <w:rPr>
          <w:b/>
          <w:sz w:val="28"/>
          <w:szCs w:val="28"/>
        </w:rPr>
        <w:t>6,7</w:t>
      </w:r>
      <w:r w:rsidR="004E1801">
        <w:rPr>
          <w:sz w:val="28"/>
          <w:szCs w:val="28"/>
        </w:rPr>
        <w:t xml:space="preserve"> </w:t>
      </w:r>
      <w:proofErr w:type="spellStart"/>
      <w:r w:rsidR="007F4789" w:rsidRPr="00490590">
        <w:rPr>
          <w:b/>
          <w:sz w:val="28"/>
          <w:szCs w:val="28"/>
        </w:rPr>
        <w:t>млн.руб</w:t>
      </w:r>
      <w:proofErr w:type="spellEnd"/>
      <w:r w:rsidR="007F4789" w:rsidRPr="00490590">
        <w:rPr>
          <w:b/>
          <w:sz w:val="28"/>
          <w:szCs w:val="28"/>
        </w:rPr>
        <w:t>.</w:t>
      </w:r>
      <w:r w:rsidR="007F4789">
        <w:rPr>
          <w:sz w:val="28"/>
          <w:szCs w:val="28"/>
        </w:rPr>
        <w:t xml:space="preserve"> </w:t>
      </w:r>
      <w:r w:rsidR="00D745FC">
        <w:rPr>
          <w:sz w:val="28"/>
          <w:szCs w:val="28"/>
        </w:rPr>
        <w:t xml:space="preserve">В отношении отдельных налогоплательщиков проводятся выездные налоговые проверки. </w:t>
      </w:r>
    </w:p>
    <w:p w:rsidR="00613503" w:rsidRDefault="004E1801" w:rsidP="005222B9">
      <w:pPr>
        <w:ind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В отношении налогоплательщиков угольной отрасли</w:t>
      </w:r>
      <w:r w:rsidR="0078732C">
        <w:rPr>
          <w:sz w:val="28"/>
          <w:szCs w:val="28"/>
        </w:rPr>
        <w:t xml:space="preserve"> </w:t>
      </w:r>
    </w:p>
    <w:p w:rsidR="00613503" w:rsidRDefault="00613503" w:rsidP="005222B9">
      <w:pPr>
        <w:ind w:firstLine="708"/>
        <w:jc w:val="both"/>
        <w:rPr>
          <w:sz w:val="28"/>
          <w:szCs w:val="28"/>
          <w:lang w:val="en-US"/>
        </w:rPr>
      </w:pPr>
    </w:p>
    <w:p w:rsidR="00613503" w:rsidRDefault="0078732C" w:rsidP="005222B9">
      <w:pPr>
        <w:ind w:firstLine="708"/>
        <w:jc w:val="both"/>
        <w:rPr>
          <w:sz w:val="28"/>
          <w:szCs w:val="28"/>
          <w:lang w:val="en-US"/>
        </w:rPr>
      </w:pPr>
      <w:r w:rsidRPr="0078732C">
        <w:rPr>
          <w:b/>
          <w:sz w:val="28"/>
          <w:szCs w:val="28"/>
        </w:rPr>
        <w:t>Слайд № 8</w:t>
      </w:r>
      <w:r w:rsidR="004E1801">
        <w:rPr>
          <w:sz w:val="28"/>
          <w:szCs w:val="28"/>
        </w:rPr>
        <w:t xml:space="preserve"> </w:t>
      </w:r>
    </w:p>
    <w:p w:rsidR="005222B9" w:rsidRPr="00F175B3" w:rsidRDefault="005222B9" w:rsidP="005222B9">
      <w:pPr>
        <w:ind w:firstLine="708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налоговыми органами Республики Хакасия по выявленным расхождениям  </w:t>
      </w:r>
      <w:r w:rsidRPr="000570B8">
        <w:rPr>
          <w:color w:val="000000"/>
          <w:sz w:val="28"/>
          <w:szCs w:val="28"/>
        </w:rPr>
        <w:t>направлен</w:t>
      </w:r>
      <w:r>
        <w:rPr>
          <w:color w:val="000000"/>
          <w:sz w:val="28"/>
          <w:szCs w:val="28"/>
        </w:rPr>
        <w:t>о</w:t>
      </w:r>
      <w:r w:rsidR="002D26E8">
        <w:rPr>
          <w:color w:val="000000"/>
          <w:sz w:val="28"/>
          <w:szCs w:val="28"/>
        </w:rPr>
        <w:t xml:space="preserve"> </w:t>
      </w:r>
      <w:r w:rsidR="00EA1838">
        <w:rPr>
          <w:color w:val="000000"/>
          <w:sz w:val="28"/>
          <w:szCs w:val="28"/>
        </w:rPr>
        <w:t>2</w:t>
      </w:r>
      <w:r w:rsidR="002D26E8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автотребовани</w:t>
      </w:r>
      <w:r w:rsidR="00A34DAC">
        <w:rPr>
          <w:color w:val="000000"/>
          <w:sz w:val="28"/>
          <w:szCs w:val="28"/>
        </w:rPr>
        <w:t>й</w:t>
      </w:r>
      <w:proofErr w:type="spellEnd"/>
      <w:r>
        <w:rPr>
          <w:sz w:val="28"/>
          <w:szCs w:val="28"/>
        </w:rPr>
        <w:t xml:space="preserve"> </w:t>
      </w:r>
      <w:r w:rsidRPr="000570B8">
        <w:rPr>
          <w:color w:val="000000"/>
          <w:sz w:val="28"/>
          <w:szCs w:val="28"/>
        </w:rPr>
        <w:t>на общую сумму</w:t>
      </w:r>
      <w:r w:rsidR="002D26E8">
        <w:rPr>
          <w:color w:val="000000"/>
          <w:sz w:val="28"/>
          <w:szCs w:val="28"/>
        </w:rPr>
        <w:t xml:space="preserve"> выявленных расхождений </w:t>
      </w:r>
      <w:r w:rsidR="002D26E8" w:rsidRPr="00704305">
        <w:rPr>
          <w:b/>
          <w:color w:val="000000"/>
          <w:sz w:val="28"/>
          <w:szCs w:val="28"/>
        </w:rPr>
        <w:t>43,2млн</w:t>
      </w:r>
      <w:proofErr w:type="gramStart"/>
      <w:r w:rsidR="002D26E8" w:rsidRPr="00704305">
        <w:rPr>
          <w:b/>
          <w:color w:val="000000"/>
          <w:sz w:val="28"/>
          <w:szCs w:val="28"/>
        </w:rPr>
        <w:t>.р</w:t>
      </w:r>
      <w:proofErr w:type="gramEnd"/>
      <w:r w:rsidR="002D26E8" w:rsidRPr="00704305">
        <w:rPr>
          <w:b/>
          <w:color w:val="000000"/>
          <w:sz w:val="28"/>
          <w:szCs w:val="28"/>
        </w:rPr>
        <w:t>уб.</w:t>
      </w:r>
      <w:r w:rsidR="002D26E8">
        <w:rPr>
          <w:color w:val="000000"/>
          <w:sz w:val="28"/>
          <w:szCs w:val="28"/>
        </w:rPr>
        <w:t xml:space="preserve">, из них устранено расхождений по результатам контрольной работы на </w:t>
      </w:r>
      <w:r w:rsidR="002D26E8" w:rsidRPr="00704305">
        <w:rPr>
          <w:b/>
          <w:color w:val="000000"/>
          <w:sz w:val="28"/>
          <w:szCs w:val="28"/>
        </w:rPr>
        <w:t>42,4млн.руб.</w:t>
      </w:r>
      <w:r w:rsidR="002D26E8">
        <w:rPr>
          <w:color w:val="000000"/>
          <w:sz w:val="28"/>
          <w:szCs w:val="28"/>
        </w:rPr>
        <w:t xml:space="preserve"> </w:t>
      </w:r>
      <w:r w:rsidR="0082185E">
        <w:rPr>
          <w:sz w:val="28"/>
          <w:szCs w:val="28"/>
        </w:rPr>
        <w:t>представлено УНД, увеличивающие налоговые обязательства по НДС на общую сумму</w:t>
      </w:r>
      <w:r w:rsidR="00704305">
        <w:rPr>
          <w:sz w:val="28"/>
          <w:szCs w:val="28"/>
        </w:rPr>
        <w:t xml:space="preserve"> </w:t>
      </w:r>
      <w:r w:rsidR="00BF5389" w:rsidRPr="00BF5389">
        <w:rPr>
          <w:b/>
          <w:sz w:val="28"/>
          <w:szCs w:val="28"/>
        </w:rPr>
        <w:t>0,</w:t>
      </w:r>
      <w:r w:rsidR="00704305" w:rsidRPr="00BF5389">
        <w:rPr>
          <w:b/>
          <w:sz w:val="28"/>
          <w:szCs w:val="28"/>
        </w:rPr>
        <w:t>8</w:t>
      </w:r>
      <w:r w:rsidR="00BF5389" w:rsidRPr="00BF5389">
        <w:rPr>
          <w:b/>
          <w:sz w:val="28"/>
          <w:szCs w:val="28"/>
        </w:rPr>
        <w:t>млн.</w:t>
      </w:r>
      <w:r w:rsidR="00704305" w:rsidRPr="00BF5389">
        <w:rPr>
          <w:b/>
          <w:sz w:val="28"/>
          <w:szCs w:val="28"/>
        </w:rPr>
        <w:t>руб</w:t>
      </w:r>
      <w:r w:rsidR="00704305" w:rsidRPr="00704305">
        <w:rPr>
          <w:b/>
          <w:sz w:val="28"/>
          <w:szCs w:val="28"/>
        </w:rPr>
        <w:t>.,</w:t>
      </w:r>
      <w:r w:rsidR="00704305">
        <w:rPr>
          <w:sz w:val="28"/>
          <w:szCs w:val="28"/>
        </w:rPr>
        <w:t xml:space="preserve"> уменьшены суммы НДС, заявленные к возмещению из бюджета в размере </w:t>
      </w:r>
      <w:r w:rsidR="00D25905" w:rsidRPr="00D25905">
        <w:rPr>
          <w:b/>
          <w:sz w:val="28"/>
          <w:szCs w:val="28"/>
        </w:rPr>
        <w:t xml:space="preserve">1,6 </w:t>
      </w:r>
      <w:proofErr w:type="spellStart"/>
      <w:r w:rsidR="00704305" w:rsidRPr="00D25905">
        <w:rPr>
          <w:b/>
          <w:sz w:val="28"/>
          <w:szCs w:val="28"/>
        </w:rPr>
        <w:t>млн.руб</w:t>
      </w:r>
      <w:proofErr w:type="spellEnd"/>
      <w:r w:rsidR="00704305" w:rsidRPr="00D25905">
        <w:rPr>
          <w:b/>
          <w:sz w:val="28"/>
          <w:szCs w:val="28"/>
        </w:rPr>
        <w:t>.</w:t>
      </w:r>
      <w:r w:rsidR="00704305">
        <w:rPr>
          <w:sz w:val="28"/>
          <w:szCs w:val="28"/>
        </w:rPr>
        <w:t xml:space="preserve"> </w:t>
      </w:r>
    </w:p>
    <w:p w:rsidR="004E1801" w:rsidRDefault="004E1801" w:rsidP="00F175B3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</w:p>
    <w:p w:rsidR="00E3535B" w:rsidRDefault="00C56450" w:rsidP="00D528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E6C68">
        <w:rPr>
          <w:sz w:val="28"/>
          <w:szCs w:val="28"/>
        </w:rPr>
        <w:tab/>
      </w:r>
      <w:r w:rsidR="00E3535B">
        <w:rPr>
          <w:sz w:val="28"/>
          <w:szCs w:val="28"/>
        </w:rPr>
        <w:t xml:space="preserve"> </w:t>
      </w:r>
    </w:p>
    <w:p w:rsidR="00683A64" w:rsidRDefault="00683A64" w:rsidP="00E3535B">
      <w:pPr>
        <w:ind w:firstLine="708"/>
        <w:jc w:val="both"/>
        <w:rPr>
          <w:sz w:val="28"/>
          <w:szCs w:val="28"/>
        </w:rPr>
      </w:pPr>
    </w:p>
    <w:p w:rsidR="005C62DB" w:rsidRPr="0094574B" w:rsidRDefault="00F61471" w:rsidP="00E3535B">
      <w:pPr>
        <w:ind w:firstLine="708"/>
        <w:jc w:val="both"/>
        <w:rPr>
          <w:b/>
          <w:sz w:val="36"/>
          <w:szCs w:val="36"/>
        </w:rPr>
      </w:pPr>
      <w:r>
        <w:rPr>
          <w:sz w:val="28"/>
          <w:szCs w:val="28"/>
        </w:rPr>
        <w:t xml:space="preserve"> </w:t>
      </w:r>
      <w:proofErr w:type="gramStart"/>
      <w:r w:rsidR="00733151" w:rsidRPr="0094574B">
        <w:rPr>
          <w:b/>
          <w:sz w:val="36"/>
          <w:szCs w:val="36"/>
        </w:rPr>
        <w:t>Риск-ориентированный</w:t>
      </w:r>
      <w:proofErr w:type="gramEnd"/>
      <w:r w:rsidR="00733151" w:rsidRPr="0094574B">
        <w:rPr>
          <w:b/>
          <w:sz w:val="36"/>
          <w:szCs w:val="36"/>
        </w:rPr>
        <w:t xml:space="preserve"> подход – льготы ст.149</w:t>
      </w:r>
    </w:p>
    <w:p w:rsidR="0082185E" w:rsidRDefault="0082185E" w:rsidP="00E3535B">
      <w:pPr>
        <w:ind w:firstLine="708"/>
        <w:jc w:val="both"/>
        <w:rPr>
          <w:sz w:val="28"/>
          <w:szCs w:val="28"/>
        </w:rPr>
      </w:pPr>
    </w:p>
    <w:p w:rsidR="0082185E" w:rsidRDefault="00E41505" w:rsidP="00E3535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Следующим этапом развития </w:t>
      </w:r>
      <w:proofErr w:type="gramStart"/>
      <w:r>
        <w:rPr>
          <w:sz w:val="28"/>
          <w:szCs w:val="28"/>
        </w:rPr>
        <w:t>риск-ориентированного</w:t>
      </w:r>
      <w:proofErr w:type="gramEnd"/>
      <w:r>
        <w:rPr>
          <w:sz w:val="28"/>
          <w:szCs w:val="28"/>
        </w:rPr>
        <w:t xml:space="preserve"> подхода является проведение камеральных </w:t>
      </w:r>
      <w:r w:rsidR="0082185E">
        <w:rPr>
          <w:sz w:val="28"/>
          <w:szCs w:val="28"/>
        </w:rPr>
        <w:t xml:space="preserve"> налоговых проверок</w:t>
      </w:r>
      <w:r>
        <w:rPr>
          <w:sz w:val="28"/>
          <w:szCs w:val="28"/>
        </w:rPr>
        <w:t xml:space="preserve"> деклараций по </w:t>
      </w:r>
      <w:r w:rsidR="0082185E">
        <w:rPr>
          <w:sz w:val="28"/>
          <w:szCs w:val="28"/>
        </w:rPr>
        <w:t xml:space="preserve"> НДС, в которых отражены операции, не подлежащие налогообложению (освобождаемые от налогообложения)  НДС в соответствии с пунктами 2 и 3 статьи 149 НК РФ.</w:t>
      </w:r>
      <w:r w:rsidR="00BF5389">
        <w:rPr>
          <w:sz w:val="28"/>
          <w:szCs w:val="28"/>
        </w:rPr>
        <w:t xml:space="preserve"> </w:t>
      </w:r>
      <w:proofErr w:type="gramStart"/>
      <w:r w:rsidR="00BF5389">
        <w:rPr>
          <w:sz w:val="28"/>
          <w:szCs w:val="28"/>
        </w:rPr>
        <w:t>(Поручение ФНС России от 26.01.2017 № ЕД-4-15/1281</w:t>
      </w:r>
      <w:proofErr w:type="gramEnd"/>
    </w:p>
    <w:p w:rsidR="00E41505" w:rsidRDefault="00E41505" w:rsidP="00E3535B">
      <w:pPr>
        <w:ind w:firstLine="708"/>
        <w:jc w:val="both"/>
        <w:rPr>
          <w:sz w:val="28"/>
          <w:szCs w:val="28"/>
        </w:rPr>
      </w:pPr>
    </w:p>
    <w:p w:rsidR="00836ADF" w:rsidRDefault="0082185E" w:rsidP="00E3535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Предпосылками риск-ориентированного подхода</w:t>
      </w:r>
      <w:r w:rsidR="00D41C89">
        <w:rPr>
          <w:sz w:val="28"/>
          <w:szCs w:val="28"/>
        </w:rPr>
        <w:t xml:space="preserve"> </w:t>
      </w:r>
    </w:p>
    <w:p w:rsidR="00270EA7" w:rsidRDefault="00270EA7" w:rsidP="00E3535B">
      <w:pPr>
        <w:ind w:firstLine="708"/>
        <w:jc w:val="both"/>
        <w:rPr>
          <w:b/>
          <w:sz w:val="28"/>
          <w:szCs w:val="28"/>
        </w:rPr>
      </w:pPr>
    </w:p>
    <w:p w:rsidR="00613503" w:rsidRDefault="00D41C89" w:rsidP="00E3535B">
      <w:pPr>
        <w:ind w:firstLine="708"/>
        <w:jc w:val="both"/>
        <w:rPr>
          <w:b/>
          <w:sz w:val="28"/>
          <w:szCs w:val="28"/>
          <w:lang w:val="en-US"/>
        </w:rPr>
      </w:pPr>
      <w:r w:rsidRPr="00D41C89">
        <w:rPr>
          <w:b/>
          <w:sz w:val="28"/>
          <w:szCs w:val="28"/>
        </w:rPr>
        <w:t xml:space="preserve">Слайд № </w:t>
      </w:r>
      <w:r w:rsidR="00613503" w:rsidRPr="00613503">
        <w:rPr>
          <w:b/>
          <w:sz w:val="28"/>
          <w:szCs w:val="28"/>
        </w:rPr>
        <w:t>9</w:t>
      </w:r>
    </w:p>
    <w:p w:rsidR="0082185E" w:rsidRDefault="0082185E" w:rsidP="00E3535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41C89">
        <w:rPr>
          <w:sz w:val="28"/>
          <w:szCs w:val="28"/>
        </w:rPr>
        <w:t>является нецелесообразность сплошной проверки всех организаций, применяющих льготы по НДС:</w:t>
      </w:r>
    </w:p>
    <w:p w:rsidR="00D41C89" w:rsidRDefault="00D41C89" w:rsidP="00E3535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регулярное истребование документов, подтверждающих льготные операции, ежеквартально заявляемые налогоплательщиками</w:t>
      </w:r>
    </w:p>
    <w:p w:rsidR="00D41C89" w:rsidRDefault="00D41C89" w:rsidP="00E3535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выявленных нарушений по результатам камеральной проверки более чем в 90%</w:t>
      </w:r>
    </w:p>
    <w:p w:rsidR="00D41C89" w:rsidRDefault="00D41C89" w:rsidP="00E3535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F5389" w:rsidRPr="00613503" w:rsidRDefault="00BF5389" w:rsidP="00E3535B">
      <w:pPr>
        <w:ind w:firstLine="708"/>
        <w:jc w:val="both"/>
        <w:rPr>
          <w:b/>
          <w:sz w:val="28"/>
          <w:szCs w:val="28"/>
          <w:lang w:val="en-US"/>
        </w:rPr>
      </w:pPr>
      <w:r w:rsidRPr="00BF5389">
        <w:rPr>
          <w:b/>
          <w:sz w:val="28"/>
          <w:szCs w:val="28"/>
        </w:rPr>
        <w:t xml:space="preserve">Слайд № </w:t>
      </w:r>
      <w:r w:rsidR="00613503">
        <w:rPr>
          <w:b/>
          <w:sz w:val="28"/>
          <w:szCs w:val="28"/>
          <w:lang w:val="en-US"/>
        </w:rPr>
        <w:t>10</w:t>
      </w:r>
    </w:p>
    <w:p w:rsidR="0094574B" w:rsidRPr="00BF5389" w:rsidRDefault="0094574B" w:rsidP="00E3535B">
      <w:pPr>
        <w:ind w:firstLine="708"/>
        <w:jc w:val="both"/>
        <w:rPr>
          <w:b/>
          <w:sz w:val="28"/>
          <w:szCs w:val="28"/>
        </w:rPr>
      </w:pPr>
    </w:p>
    <w:p w:rsidR="00704305" w:rsidRDefault="00704305" w:rsidP="00E3535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КНП </w:t>
      </w:r>
      <w:r w:rsidR="00683A64">
        <w:rPr>
          <w:sz w:val="28"/>
          <w:szCs w:val="28"/>
        </w:rPr>
        <w:t>налоговые органы республики учитывают</w:t>
      </w:r>
      <w:r>
        <w:rPr>
          <w:sz w:val="28"/>
          <w:szCs w:val="28"/>
        </w:rPr>
        <w:t>:</w:t>
      </w:r>
    </w:p>
    <w:p w:rsidR="00704305" w:rsidRDefault="00704305" w:rsidP="00BF5389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BF5389">
        <w:rPr>
          <w:sz w:val="28"/>
          <w:szCs w:val="28"/>
        </w:rPr>
        <w:t>Уровень риска на основе СУР АСК НДС-2 (</w:t>
      </w:r>
      <w:r w:rsidR="00BF5389">
        <w:rPr>
          <w:sz w:val="28"/>
          <w:szCs w:val="28"/>
        </w:rPr>
        <w:t>высокий, средний, низкий</w:t>
      </w:r>
      <w:r w:rsidRPr="00BF5389">
        <w:rPr>
          <w:sz w:val="28"/>
          <w:szCs w:val="28"/>
        </w:rPr>
        <w:t>)</w:t>
      </w:r>
    </w:p>
    <w:p w:rsidR="00BF5389" w:rsidRPr="00BF5389" w:rsidRDefault="00BF5389" w:rsidP="00BF5389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Правомерность применения налоговых льгот</w:t>
      </w:r>
      <w:r w:rsidR="00683A64">
        <w:rPr>
          <w:sz w:val="28"/>
          <w:szCs w:val="28"/>
        </w:rPr>
        <w:t xml:space="preserve"> налогоплательщиком</w:t>
      </w:r>
      <w:r>
        <w:rPr>
          <w:sz w:val="28"/>
          <w:szCs w:val="28"/>
        </w:rPr>
        <w:t xml:space="preserve"> в предыдущем периоде</w:t>
      </w:r>
    </w:p>
    <w:p w:rsidR="00D41C89" w:rsidRDefault="00D41C89" w:rsidP="00E3535B">
      <w:pPr>
        <w:ind w:firstLine="708"/>
        <w:jc w:val="both"/>
        <w:rPr>
          <w:sz w:val="28"/>
          <w:szCs w:val="28"/>
        </w:rPr>
      </w:pPr>
    </w:p>
    <w:p w:rsidR="0082185E" w:rsidRPr="001C3985" w:rsidRDefault="00A17D69" w:rsidP="00E3535B">
      <w:pPr>
        <w:ind w:firstLine="708"/>
        <w:jc w:val="both"/>
        <w:rPr>
          <w:b/>
          <w:sz w:val="28"/>
          <w:szCs w:val="28"/>
        </w:rPr>
      </w:pPr>
      <w:r w:rsidRPr="001C3985">
        <w:rPr>
          <w:b/>
          <w:sz w:val="28"/>
          <w:szCs w:val="28"/>
        </w:rPr>
        <w:t xml:space="preserve">Слайд № </w:t>
      </w:r>
      <w:r w:rsidR="00613503">
        <w:rPr>
          <w:b/>
          <w:sz w:val="28"/>
          <w:szCs w:val="28"/>
          <w:lang w:val="en-US"/>
        </w:rPr>
        <w:t>11</w:t>
      </w:r>
      <w:r w:rsidRPr="001C3985">
        <w:rPr>
          <w:b/>
          <w:sz w:val="28"/>
          <w:szCs w:val="28"/>
        </w:rPr>
        <w:t xml:space="preserve"> </w:t>
      </w:r>
    </w:p>
    <w:p w:rsidR="00AF5D30" w:rsidRDefault="00AF5D30" w:rsidP="00E3535B">
      <w:pPr>
        <w:ind w:firstLine="708"/>
        <w:jc w:val="both"/>
        <w:rPr>
          <w:sz w:val="28"/>
          <w:szCs w:val="28"/>
        </w:rPr>
      </w:pPr>
    </w:p>
    <w:p w:rsidR="00AF5D30" w:rsidRDefault="00AF5D30" w:rsidP="00E3535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Бизнес-процесс КНП налоговых льгот по НДС с использованием </w:t>
      </w:r>
      <w:proofErr w:type="gramStart"/>
      <w:r>
        <w:rPr>
          <w:sz w:val="28"/>
          <w:szCs w:val="28"/>
        </w:rPr>
        <w:t>риск-ориентированного</w:t>
      </w:r>
      <w:proofErr w:type="gramEnd"/>
      <w:r>
        <w:rPr>
          <w:sz w:val="28"/>
          <w:szCs w:val="28"/>
        </w:rPr>
        <w:t xml:space="preserve"> подхода заключается в истребовании у проверяемого  налогоплательщика пояснений о </w:t>
      </w:r>
      <w:proofErr w:type="spellStart"/>
      <w:r>
        <w:rPr>
          <w:sz w:val="28"/>
          <w:szCs w:val="28"/>
        </w:rPr>
        <w:t>льготируемых</w:t>
      </w:r>
      <w:proofErr w:type="spellEnd"/>
      <w:r>
        <w:rPr>
          <w:sz w:val="28"/>
          <w:szCs w:val="28"/>
        </w:rPr>
        <w:t xml:space="preserve"> операциях (по каждому коду операций) в виде реестра подтверждающих документов (рекомендуемая форма реестра направляется налогоплательщику). </w:t>
      </w:r>
    </w:p>
    <w:p w:rsidR="00AF5D30" w:rsidRDefault="00AF5D30" w:rsidP="00E3535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Если налогоплательщиком пояснения представлены без реестра подтверждающих документов, либо реестр представлен не по рекомендуемой форме далее КНП проводится без использования </w:t>
      </w:r>
      <w:proofErr w:type="gramStart"/>
      <w:r>
        <w:rPr>
          <w:sz w:val="28"/>
          <w:szCs w:val="28"/>
        </w:rPr>
        <w:t>риск-ориентированного</w:t>
      </w:r>
      <w:proofErr w:type="gramEnd"/>
      <w:r>
        <w:rPr>
          <w:sz w:val="28"/>
          <w:szCs w:val="28"/>
        </w:rPr>
        <w:t xml:space="preserve"> подхода, путем сплошного истребования документов.</w:t>
      </w:r>
    </w:p>
    <w:p w:rsidR="001C3985" w:rsidRDefault="00AF5D30" w:rsidP="00E3535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Если налогоплательщиком представлены пояснения в виде реестра подтверждающих документов</w:t>
      </w:r>
      <w:r w:rsidR="001C3985">
        <w:rPr>
          <w:sz w:val="28"/>
          <w:szCs w:val="28"/>
        </w:rPr>
        <w:t xml:space="preserve">, далее КНП проводится с использованием риск-ориентированного подхода, с истребованием объема документов, по алгоритму, представленному  </w:t>
      </w:r>
      <w:proofErr w:type="gramStart"/>
      <w:r w:rsidR="001C3985">
        <w:rPr>
          <w:sz w:val="28"/>
          <w:szCs w:val="28"/>
        </w:rPr>
        <w:t>на</w:t>
      </w:r>
      <w:proofErr w:type="gramEnd"/>
      <w:r w:rsidR="0094574B">
        <w:rPr>
          <w:sz w:val="28"/>
          <w:szCs w:val="28"/>
        </w:rPr>
        <w:t>:</w:t>
      </w:r>
      <w:r w:rsidR="001C3985">
        <w:rPr>
          <w:sz w:val="28"/>
          <w:szCs w:val="28"/>
        </w:rPr>
        <w:t xml:space="preserve"> </w:t>
      </w:r>
    </w:p>
    <w:p w:rsidR="00642AF5" w:rsidRDefault="00642AF5" w:rsidP="00E3535B">
      <w:pPr>
        <w:ind w:firstLine="708"/>
        <w:jc w:val="both"/>
        <w:rPr>
          <w:b/>
          <w:sz w:val="28"/>
          <w:szCs w:val="28"/>
        </w:rPr>
      </w:pPr>
    </w:p>
    <w:p w:rsidR="00AF5D30" w:rsidRPr="001C3985" w:rsidRDefault="001C3985" w:rsidP="00E3535B">
      <w:pPr>
        <w:ind w:firstLine="708"/>
        <w:jc w:val="both"/>
        <w:rPr>
          <w:b/>
          <w:sz w:val="28"/>
          <w:szCs w:val="28"/>
        </w:rPr>
      </w:pPr>
      <w:r w:rsidRPr="001C3985">
        <w:rPr>
          <w:b/>
          <w:sz w:val="28"/>
          <w:szCs w:val="28"/>
        </w:rPr>
        <w:t xml:space="preserve">Слайд № </w:t>
      </w:r>
      <w:r w:rsidR="00613503">
        <w:rPr>
          <w:b/>
          <w:sz w:val="28"/>
          <w:szCs w:val="28"/>
          <w:lang w:val="en-US"/>
        </w:rPr>
        <w:t>12 (</w:t>
      </w:r>
      <w:r w:rsidR="00613503">
        <w:rPr>
          <w:b/>
          <w:sz w:val="28"/>
          <w:szCs w:val="28"/>
        </w:rPr>
        <w:t>объем документов)</w:t>
      </w:r>
      <w:r w:rsidRPr="001C3985">
        <w:rPr>
          <w:b/>
          <w:sz w:val="28"/>
          <w:szCs w:val="28"/>
        </w:rPr>
        <w:t xml:space="preserve"> </w:t>
      </w:r>
    </w:p>
    <w:p w:rsidR="001C3985" w:rsidRDefault="001C3985" w:rsidP="00E3535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налогоплательщиков высокого уровня риска истребование документов осуществляется в объеме </w:t>
      </w:r>
      <w:r w:rsidRPr="0094574B">
        <w:rPr>
          <w:b/>
          <w:sz w:val="28"/>
          <w:szCs w:val="28"/>
        </w:rPr>
        <w:t>40%</w:t>
      </w:r>
      <w:r>
        <w:rPr>
          <w:sz w:val="28"/>
          <w:szCs w:val="28"/>
        </w:rPr>
        <w:t xml:space="preserve"> во всех случаях.</w:t>
      </w:r>
    </w:p>
    <w:p w:rsidR="00556446" w:rsidRPr="00556446" w:rsidRDefault="001C3985" w:rsidP="00E3535B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У налогоплательщиков среднего и низкого</w:t>
      </w:r>
      <w:r w:rsidR="0078732C">
        <w:rPr>
          <w:sz w:val="28"/>
          <w:szCs w:val="28"/>
        </w:rPr>
        <w:t xml:space="preserve"> уровня </w:t>
      </w:r>
      <w:r>
        <w:rPr>
          <w:sz w:val="28"/>
          <w:szCs w:val="28"/>
        </w:rPr>
        <w:t xml:space="preserve"> рисков  объем запрашиваемых документов будет варьироваться от </w:t>
      </w:r>
      <w:r w:rsidRPr="0094574B">
        <w:rPr>
          <w:b/>
          <w:sz w:val="28"/>
          <w:szCs w:val="28"/>
        </w:rPr>
        <w:t>5%</w:t>
      </w:r>
      <w:r>
        <w:rPr>
          <w:sz w:val="28"/>
          <w:szCs w:val="28"/>
        </w:rPr>
        <w:t xml:space="preserve"> до </w:t>
      </w:r>
      <w:r w:rsidRPr="0094574B">
        <w:rPr>
          <w:b/>
          <w:sz w:val="28"/>
          <w:szCs w:val="28"/>
        </w:rPr>
        <w:t>40%</w:t>
      </w:r>
      <w:r w:rsidR="0078732C">
        <w:rPr>
          <w:b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78732C">
        <w:rPr>
          <w:sz w:val="28"/>
          <w:szCs w:val="28"/>
        </w:rPr>
        <w:t xml:space="preserve">в зависимости от наличия (отсутствия) фактов выявления </w:t>
      </w:r>
      <w:r>
        <w:rPr>
          <w:sz w:val="28"/>
          <w:szCs w:val="28"/>
        </w:rPr>
        <w:t xml:space="preserve"> предыдущей налоговой проверкой </w:t>
      </w:r>
      <w:r w:rsidR="0078732C">
        <w:rPr>
          <w:sz w:val="28"/>
          <w:szCs w:val="28"/>
        </w:rPr>
        <w:t xml:space="preserve">нарушений </w:t>
      </w:r>
      <w:r>
        <w:rPr>
          <w:sz w:val="28"/>
          <w:szCs w:val="28"/>
        </w:rPr>
        <w:t>по данному коду операций</w:t>
      </w:r>
      <w:r w:rsidR="0078732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642AF5" w:rsidRDefault="00642AF5" w:rsidP="00E3535B">
      <w:pPr>
        <w:ind w:firstLine="708"/>
        <w:jc w:val="both"/>
        <w:rPr>
          <w:b/>
          <w:sz w:val="28"/>
          <w:szCs w:val="28"/>
        </w:rPr>
      </w:pPr>
    </w:p>
    <w:p w:rsidR="001C3985" w:rsidRDefault="00270EA7" w:rsidP="00E3535B">
      <w:pPr>
        <w:ind w:firstLine="708"/>
        <w:jc w:val="both"/>
        <w:rPr>
          <w:sz w:val="28"/>
          <w:szCs w:val="28"/>
        </w:rPr>
      </w:pPr>
      <w:r w:rsidRPr="00E02F86">
        <w:rPr>
          <w:b/>
          <w:sz w:val="28"/>
          <w:szCs w:val="28"/>
        </w:rPr>
        <w:t xml:space="preserve">Слайд № </w:t>
      </w:r>
      <w:r w:rsidR="00613503">
        <w:rPr>
          <w:b/>
          <w:sz w:val="28"/>
          <w:szCs w:val="28"/>
        </w:rPr>
        <w:t>13</w:t>
      </w:r>
      <w:r w:rsidRPr="00E02F86">
        <w:rPr>
          <w:b/>
          <w:sz w:val="28"/>
          <w:szCs w:val="28"/>
        </w:rPr>
        <w:t xml:space="preserve"> </w:t>
      </w:r>
      <w:r w:rsidR="00642AF5">
        <w:rPr>
          <w:b/>
          <w:sz w:val="28"/>
          <w:szCs w:val="28"/>
        </w:rPr>
        <w:t>(результаты применения риск-подхода)</w:t>
      </w:r>
      <w:bookmarkStart w:id="0" w:name="_GoBack"/>
      <w:bookmarkEnd w:id="0"/>
    </w:p>
    <w:p w:rsidR="0082185E" w:rsidRDefault="00E02F86" w:rsidP="00E3535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Несмотря на то что риск-ориентированный подход при проверке льгот по НДС применяется с начала 2017 года </w:t>
      </w:r>
      <w:r w:rsidR="00A80018">
        <w:rPr>
          <w:sz w:val="28"/>
          <w:szCs w:val="28"/>
        </w:rPr>
        <w:t xml:space="preserve">в отношении </w:t>
      </w:r>
      <w:r w:rsidR="00A80018" w:rsidRPr="0094574B">
        <w:rPr>
          <w:b/>
          <w:sz w:val="28"/>
          <w:szCs w:val="28"/>
        </w:rPr>
        <w:t>63%</w:t>
      </w:r>
      <w:r w:rsidR="00A80018">
        <w:rPr>
          <w:sz w:val="28"/>
          <w:szCs w:val="28"/>
        </w:rPr>
        <w:t xml:space="preserve"> или </w:t>
      </w:r>
      <w:r w:rsidR="00A80018" w:rsidRPr="0094574B">
        <w:rPr>
          <w:b/>
          <w:sz w:val="28"/>
          <w:szCs w:val="28"/>
        </w:rPr>
        <w:t xml:space="preserve">154 </w:t>
      </w:r>
      <w:r w:rsidR="00A80018">
        <w:rPr>
          <w:sz w:val="28"/>
          <w:szCs w:val="28"/>
        </w:rPr>
        <w:t>налогоплательщиков</w:t>
      </w:r>
      <w:r w:rsidR="00A80018" w:rsidRPr="00A80018">
        <w:rPr>
          <w:sz w:val="28"/>
          <w:szCs w:val="28"/>
        </w:rPr>
        <w:t xml:space="preserve"> </w:t>
      </w:r>
      <w:r w:rsidR="00A80018">
        <w:rPr>
          <w:sz w:val="28"/>
          <w:szCs w:val="28"/>
        </w:rPr>
        <w:t xml:space="preserve"> налоговыми органами республики</w:t>
      </w:r>
      <w:r>
        <w:rPr>
          <w:sz w:val="28"/>
          <w:szCs w:val="28"/>
        </w:rPr>
        <w:t xml:space="preserve"> по декларациям НДС за 2 квартала</w:t>
      </w:r>
      <w:r w:rsidR="00A80018">
        <w:rPr>
          <w:sz w:val="28"/>
          <w:szCs w:val="28"/>
        </w:rPr>
        <w:t xml:space="preserve"> пров</w:t>
      </w:r>
      <w:r>
        <w:rPr>
          <w:sz w:val="28"/>
          <w:szCs w:val="28"/>
        </w:rPr>
        <w:t>едены</w:t>
      </w:r>
      <w:r w:rsidR="00A80018">
        <w:rPr>
          <w:sz w:val="28"/>
          <w:szCs w:val="28"/>
        </w:rPr>
        <w:t xml:space="preserve"> КНП с использованием   риск ориентированн</w:t>
      </w:r>
      <w:r>
        <w:rPr>
          <w:sz w:val="28"/>
          <w:szCs w:val="28"/>
        </w:rPr>
        <w:t xml:space="preserve">ого подхода, общая сумма подтвержденных льгот составляет </w:t>
      </w:r>
      <w:r w:rsidRPr="0094574B">
        <w:rPr>
          <w:b/>
          <w:sz w:val="28"/>
          <w:szCs w:val="28"/>
        </w:rPr>
        <w:t>721млн</w:t>
      </w:r>
      <w:proofErr w:type="gramStart"/>
      <w:r w:rsidRPr="0094574B">
        <w:rPr>
          <w:b/>
          <w:sz w:val="28"/>
          <w:szCs w:val="28"/>
        </w:rPr>
        <w:t>.р</w:t>
      </w:r>
      <w:proofErr w:type="gramEnd"/>
      <w:r w:rsidRPr="0094574B">
        <w:rPr>
          <w:b/>
          <w:sz w:val="28"/>
          <w:szCs w:val="28"/>
        </w:rPr>
        <w:t>уб</w:t>
      </w:r>
      <w:r>
        <w:rPr>
          <w:sz w:val="28"/>
          <w:szCs w:val="28"/>
        </w:rPr>
        <w:t xml:space="preserve"> или </w:t>
      </w:r>
      <w:r w:rsidRPr="0094574B">
        <w:rPr>
          <w:b/>
          <w:sz w:val="28"/>
          <w:szCs w:val="28"/>
        </w:rPr>
        <w:t>48%</w:t>
      </w:r>
      <w:r>
        <w:rPr>
          <w:sz w:val="28"/>
          <w:szCs w:val="28"/>
        </w:rPr>
        <w:t xml:space="preserve"> от общей суммы заявленных льгот. Фактов неправомерного применения льгот налогоплательщиками, с использованием </w:t>
      </w:r>
      <w:proofErr w:type="gramStart"/>
      <w:r>
        <w:rPr>
          <w:sz w:val="28"/>
          <w:szCs w:val="28"/>
        </w:rPr>
        <w:t>риск-ориентированного</w:t>
      </w:r>
      <w:proofErr w:type="gramEnd"/>
      <w:r>
        <w:rPr>
          <w:sz w:val="28"/>
          <w:szCs w:val="28"/>
        </w:rPr>
        <w:t xml:space="preserve"> подхода не установлено. </w:t>
      </w:r>
    </w:p>
    <w:p w:rsidR="0078732C" w:rsidRDefault="0078732C" w:rsidP="00E3535B">
      <w:pPr>
        <w:ind w:firstLine="708"/>
        <w:jc w:val="both"/>
        <w:rPr>
          <w:sz w:val="28"/>
          <w:szCs w:val="28"/>
        </w:rPr>
      </w:pPr>
    </w:p>
    <w:p w:rsidR="0078732C" w:rsidRDefault="0078732C" w:rsidP="00E3535B">
      <w:pPr>
        <w:ind w:firstLine="708"/>
        <w:jc w:val="both"/>
        <w:rPr>
          <w:b/>
          <w:sz w:val="28"/>
          <w:szCs w:val="28"/>
        </w:rPr>
      </w:pPr>
      <w:r w:rsidRPr="0078732C">
        <w:rPr>
          <w:b/>
          <w:sz w:val="28"/>
          <w:szCs w:val="28"/>
        </w:rPr>
        <w:t xml:space="preserve">Слайд № </w:t>
      </w:r>
      <w:r w:rsidR="00613503">
        <w:rPr>
          <w:b/>
          <w:sz w:val="28"/>
          <w:szCs w:val="28"/>
        </w:rPr>
        <w:t>14</w:t>
      </w:r>
      <w:r w:rsidRPr="0078732C">
        <w:rPr>
          <w:b/>
          <w:sz w:val="28"/>
          <w:szCs w:val="28"/>
        </w:rPr>
        <w:t xml:space="preserve"> – выводы </w:t>
      </w:r>
    </w:p>
    <w:p w:rsidR="00441370" w:rsidRDefault="00441370" w:rsidP="004413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Подводя итог вышесказанному, хочу отметить, что аналитический инструмент АСК НДС за непродолжительный период функционирования позволил налоговым органам республики сконцентрировать контрольную деятельность в отношении налогоплательщиков с высоким уровнем риска совершения налоговых правонарушений, уменьшить количество заявлений за незаконным возмещением НДС,  снизить административную нагрузку на добросовестных налогоплательщиков. </w:t>
      </w:r>
    </w:p>
    <w:p w:rsidR="00613503" w:rsidRPr="0078732C" w:rsidRDefault="00613503" w:rsidP="00E3535B">
      <w:pPr>
        <w:ind w:firstLine="708"/>
        <w:jc w:val="both"/>
        <w:rPr>
          <w:b/>
          <w:sz w:val="28"/>
          <w:szCs w:val="28"/>
        </w:rPr>
      </w:pPr>
    </w:p>
    <w:p w:rsidR="00E3535B" w:rsidRPr="001205F8" w:rsidRDefault="00DA710A" w:rsidP="00AB5C83">
      <w:pPr>
        <w:pStyle w:val="a4"/>
        <w:ind w:left="2136"/>
        <w:jc w:val="both"/>
        <w:rPr>
          <w:sz w:val="28"/>
          <w:szCs w:val="28"/>
        </w:rPr>
      </w:pPr>
      <w:r w:rsidRPr="001205F8">
        <w:rPr>
          <w:sz w:val="28"/>
          <w:szCs w:val="28"/>
        </w:rPr>
        <w:t>С</w:t>
      </w:r>
      <w:r w:rsidR="00E3535B" w:rsidRPr="001205F8">
        <w:rPr>
          <w:sz w:val="28"/>
          <w:szCs w:val="28"/>
        </w:rPr>
        <w:t>пасибо за внимание!</w:t>
      </w:r>
    </w:p>
    <w:sectPr w:rsidR="00E3535B" w:rsidRPr="001205F8" w:rsidSect="00613503">
      <w:pgSz w:w="11906" w:h="16838"/>
      <w:pgMar w:top="568" w:right="566" w:bottom="1440" w:left="113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701E7"/>
    <w:multiLevelType w:val="hybridMultilevel"/>
    <w:tmpl w:val="CAA6C5CA"/>
    <w:lvl w:ilvl="0" w:tplc="3FE20E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6167313"/>
    <w:multiLevelType w:val="hybridMultilevel"/>
    <w:tmpl w:val="C464AB1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482615E1"/>
    <w:multiLevelType w:val="hybridMultilevel"/>
    <w:tmpl w:val="05A853A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7E4450B3"/>
    <w:multiLevelType w:val="hybridMultilevel"/>
    <w:tmpl w:val="708A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85B"/>
    <w:rsid w:val="00026BDF"/>
    <w:rsid w:val="0005299A"/>
    <w:rsid w:val="00060CA1"/>
    <w:rsid w:val="00080081"/>
    <w:rsid w:val="000E13F7"/>
    <w:rsid w:val="0011451A"/>
    <w:rsid w:val="001205F8"/>
    <w:rsid w:val="00125D71"/>
    <w:rsid w:val="00155589"/>
    <w:rsid w:val="001B1DB4"/>
    <w:rsid w:val="001C3985"/>
    <w:rsid w:val="001C597B"/>
    <w:rsid w:val="001D49BE"/>
    <w:rsid w:val="00223E90"/>
    <w:rsid w:val="00250E2B"/>
    <w:rsid w:val="00270EA7"/>
    <w:rsid w:val="00275A51"/>
    <w:rsid w:val="002C3D3D"/>
    <w:rsid w:val="002D26E8"/>
    <w:rsid w:val="002D276F"/>
    <w:rsid w:val="003532C5"/>
    <w:rsid w:val="00355AB7"/>
    <w:rsid w:val="003677E7"/>
    <w:rsid w:val="00380250"/>
    <w:rsid w:val="00390877"/>
    <w:rsid w:val="003C297B"/>
    <w:rsid w:val="00422FBB"/>
    <w:rsid w:val="004238BC"/>
    <w:rsid w:val="004348F9"/>
    <w:rsid w:val="00436FB4"/>
    <w:rsid w:val="00441370"/>
    <w:rsid w:val="00451A85"/>
    <w:rsid w:val="00452251"/>
    <w:rsid w:val="00472C48"/>
    <w:rsid w:val="0047646C"/>
    <w:rsid w:val="00490590"/>
    <w:rsid w:val="004E1801"/>
    <w:rsid w:val="004E37C2"/>
    <w:rsid w:val="004F3D75"/>
    <w:rsid w:val="004F6F94"/>
    <w:rsid w:val="005074C0"/>
    <w:rsid w:val="005222B9"/>
    <w:rsid w:val="00532A60"/>
    <w:rsid w:val="005343CF"/>
    <w:rsid w:val="00553D4F"/>
    <w:rsid w:val="00556446"/>
    <w:rsid w:val="005863D7"/>
    <w:rsid w:val="0059002E"/>
    <w:rsid w:val="005911B4"/>
    <w:rsid w:val="005A7557"/>
    <w:rsid w:val="005C62DB"/>
    <w:rsid w:val="00613503"/>
    <w:rsid w:val="00622444"/>
    <w:rsid w:val="006237E1"/>
    <w:rsid w:val="00642AF5"/>
    <w:rsid w:val="006747ED"/>
    <w:rsid w:val="006769BB"/>
    <w:rsid w:val="00683A64"/>
    <w:rsid w:val="00685D11"/>
    <w:rsid w:val="0068623F"/>
    <w:rsid w:val="00687A73"/>
    <w:rsid w:val="00694CE9"/>
    <w:rsid w:val="006A3498"/>
    <w:rsid w:val="006D4734"/>
    <w:rsid w:val="006D521F"/>
    <w:rsid w:val="006F3A00"/>
    <w:rsid w:val="00703CFA"/>
    <w:rsid w:val="00704305"/>
    <w:rsid w:val="00705B8C"/>
    <w:rsid w:val="00733151"/>
    <w:rsid w:val="00733E62"/>
    <w:rsid w:val="00752C69"/>
    <w:rsid w:val="007729E9"/>
    <w:rsid w:val="007761C3"/>
    <w:rsid w:val="0078732C"/>
    <w:rsid w:val="007E6E2A"/>
    <w:rsid w:val="007E76CE"/>
    <w:rsid w:val="007F4789"/>
    <w:rsid w:val="0082185E"/>
    <w:rsid w:val="00836ADF"/>
    <w:rsid w:val="00852DB1"/>
    <w:rsid w:val="0087343D"/>
    <w:rsid w:val="008C085B"/>
    <w:rsid w:val="008D47D5"/>
    <w:rsid w:val="008D7D16"/>
    <w:rsid w:val="008E3ACD"/>
    <w:rsid w:val="008F0351"/>
    <w:rsid w:val="00913E0B"/>
    <w:rsid w:val="00926027"/>
    <w:rsid w:val="009360D8"/>
    <w:rsid w:val="00942A63"/>
    <w:rsid w:val="0094574B"/>
    <w:rsid w:val="00954C9A"/>
    <w:rsid w:val="009818FC"/>
    <w:rsid w:val="009D55E1"/>
    <w:rsid w:val="00A17D69"/>
    <w:rsid w:val="00A25AB8"/>
    <w:rsid w:val="00A33139"/>
    <w:rsid w:val="00A34DAC"/>
    <w:rsid w:val="00A42FEF"/>
    <w:rsid w:val="00A73CF5"/>
    <w:rsid w:val="00A77B20"/>
    <w:rsid w:val="00A80018"/>
    <w:rsid w:val="00A8306A"/>
    <w:rsid w:val="00AB5C83"/>
    <w:rsid w:val="00AC5A65"/>
    <w:rsid w:val="00AF5D30"/>
    <w:rsid w:val="00B13FC5"/>
    <w:rsid w:val="00B370A2"/>
    <w:rsid w:val="00B459EF"/>
    <w:rsid w:val="00B8769A"/>
    <w:rsid w:val="00B92698"/>
    <w:rsid w:val="00BB37D6"/>
    <w:rsid w:val="00BE6C68"/>
    <w:rsid w:val="00BF2BEC"/>
    <w:rsid w:val="00BF5389"/>
    <w:rsid w:val="00C3239D"/>
    <w:rsid w:val="00C56450"/>
    <w:rsid w:val="00CE6775"/>
    <w:rsid w:val="00CF6037"/>
    <w:rsid w:val="00D075AE"/>
    <w:rsid w:val="00D25905"/>
    <w:rsid w:val="00D41C89"/>
    <w:rsid w:val="00D52825"/>
    <w:rsid w:val="00D745FC"/>
    <w:rsid w:val="00D74635"/>
    <w:rsid w:val="00DA6C85"/>
    <w:rsid w:val="00DA710A"/>
    <w:rsid w:val="00DE5BDB"/>
    <w:rsid w:val="00E02F86"/>
    <w:rsid w:val="00E3535B"/>
    <w:rsid w:val="00E41505"/>
    <w:rsid w:val="00E45BA1"/>
    <w:rsid w:val="00E74FBA"/>
    <w:rsid w:val="00E80289"/>
    <w:rsid w:val="00EA1838"/>
    <w:rsid w:val="00EC1A51"/>
    <w:rsid w:val="00EF02C6"/>
    <w:rsid w:val="00F145D0"/>
    <w:rsid w:val="00F175B3"/>
    <w:rsid w:val="00F37159"/>
    <w:rsid w:val="00F61471"/>
    <w:rsid w:val="00F70B40"/>
    <w:rsid w:val="00F75916"/>
    <w:rsid w:val="00FA40FE"/>
    <w:rsid w:val="00FE5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954C9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23E9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8306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rmal (Web)"/>
    <w:basedOn w:val="a"/>
    <w:rsid w:val="00954C9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954C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03C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03C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954C9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23E9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8306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rmal (Web)"/>
    <w:basedOn w:val="a"/>
    <w:rsid w:val="00954C9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954C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03C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03C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8</Pages>
  <Words>2808</Words>
  <Characters>16010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Иванчик Владимир Николаевич</dc:creator>
  <cp:lastModifiedBy>Иванчик Владимир Николаевич</cp:lastModifiedBy>
  <cp:revision>56</cp:revision>
  <cp:lastPrinted>2017-11-14T10:30:00Z</cp:lastPrinted>
  <dcterms:created xsi:type="dcterms:W3CDTF">2017-03-01T06:19:00Z</dcterms:created>
  <dcterms:modified xsi:type="dcterms:W3CDTF">2017-11-15T02:10:00Z</dcterms:modified>
</cp:coreProperties>
</file>